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54" w:rsidRDefault="00D21BEE" w:rsidP="008751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УТВЕРЖДЕН:</w:t>
      </w:r>
    </w:p>
    <w:p w:rsidR="00875154" w:rsidRDefault="00D21BEE" w:rsidP="00D21BEE">
      <w:pPr>
        <w:keepNext/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школы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1BEE">
        <w:rPr>
          <w:rFonts w:ascii="Times New Roman" w:hAnsi="Times New Roman" w:cs="Times New Roman"/>
          <w:sz w:val="28"/>
          <w:szCs w:val="28"/>
        </w:rPr>
        <w:tab/>
      </w:r>
      <w:r w:rsidR="00D21BEE">
        <w:rPr>
          <w:rFonts w:ascii="Times New Roman" w:hAnsi="Times New Roman" w:cs="Times New Roman"/>
          <w:sz w:val="28"/>
          <w:szCs w:val="28"/>
        </w:rPr>
        <w:tab/>
      </w:r>
      <w:r w:rsidR="00D21BEE">
        <w:rPr>
          <w:rFonts w:ascii="Times New Roman" w:hAnsi="Times New Roman" w:cs="Times New Roman"/>
          <w:sz w:val="28"/>
          <w:szCs w:val="28"/>
        </w:rPr>
        <w:tab/>
        <w:t xml:space="preserve">       ______________Е.И. Гришина</w:t>
      </w:r>
    </w:p>
    <w:p w:rsidR="00875154" w:rsidRDefault="00F47ABD" w:rsidP="00875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75154" w:rsidRDefault="00875154" w:rsidP="0087515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BEE" w:rsidRDefault="00D21BEE" w:rsidP="0087515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BEE" w:rsidRDefault="00D21BEE" w:rsidP="0087515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BEE" w:rsidRDefault="00D21BEE" w:rsidP="0087515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BEE" w:rsidRDefault="00D21BEE" w:rsidP="0087515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BEE" w:rsidRDefault="00D21BEE" w:rsidP="0087515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4" w:rsidRPr="00D21BEE" w:rsidRDefault="00D21BEE" w:rsidP="00D21BE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BEE">
        <w:rPr>
          <w:rFonts w:ascii="Times New Roman" w:hAnsi="Times New Roman" w:cs="Times New Roman"/>
          <w:b/>
          <w:sz w:val="40"/>
          <w:szCs w:val="40"/>
        </w:rPr>
        <w:t>УСТАВ</w:t>
      </w:r>
    </w:p>
    <w:p w:rsidR="00875154" w:rsidRPr="00D21BEE" w:rsidRDefault="00D21BEE" w:rsidP="00D21BE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1BEE">
        <w:rPr>
          <w:rFonts w:ascii="Times New Roman" w:hAnsi="Times New Roman" w:cs="Times New Roman"/>
          <w:b/>
          <w:bCs/>
          <w:sz w:val="32"/>
          <w:szCs w:val="32"/>
        </w:rPr>
        <w:t>частного</w:t>
      </w:r>
      <w:r w:rsidR="00875154" w:rsidRPr="00D21BEE">
        <w:rPr>
          <w:rFonts w:ascii="Times New Roman" w:hAnsi="Times New Roman" w:cs="Times New Roman"/>
          <w:b/>
          <w:bCs/>
          <w:sz w:val="32"/>
          <w:szCs w:val="32"/>
        </w:rPr>
        <w:t xml:space="preserve"> общеобразовательного учреждения </w:t>
      </w:r>
    </w:p>
    <w:p w:rsidR="00875154" w:rsidRPr="00D21BEE" w:rsidRDefault="00875154" w:rsidP="00D21BE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1BEE">
        <w:rPr>
          <w:rFonts w:ascii="Times New Roman" w:hAnsi="Times New Roman" w:cs="Times New Roman"/>
          <w:b/>
          <w:bCs/>
          <w:sz w:val="32"/>
          <w:szCs w:val="32"/>
        </w:rPr>
        <w:t xml:space="preserve"> «Средняя </w:t>
      </w:r>
      <w:r w:rsidR="00D21BEE" w:rsidRPr="00D21BEE">
        <w:rPr>
          <w:rFonts w:ascii="Times New Roman" w:hAnsi="Times New Roman" w:cs="Times New Roman"/>
          <w:b/>
          <w:bCs/>
          <w:sz w:val="32"/>
          <w:szCs w:val="32"/>
        </w:rPr>
        <w:t>школа «АЗИМУТ</w:t>
      </w:r>
      <w:r w:rsidRPr="00D21BE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75154" w:rsidRPr="00D21BEE" w:rsidRDefault="00875154" w:rsidP="00D21B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BEE">
        <w:rPr>
          <w:rFonts w:ascii="Times New Roman" w:hAnsi="Times New Roman" w:cs="Times New Roman"/>
          <w:b/>
          <w:sz w:val="32"/>
          <w:szCs w:val="32"/>
        </w:rPr>
        <w:t>( с изменениями в новой редакции)</w:t>
      </w:r>
    </w:p>
    <w:p w:rsidR="00875154" w:rsidRPr="00D21BEE" w:rsidRDefault="00875154" w:rsidP="00D21BE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21BEE" w:rsidRDefault="00D21BEE" w:rsidP="008751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BEE" w:rsidRDefault="00D21BEE" w:rsidP="008751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BEE" w:rsidRDefault="00D21BEE" w:rsidP="008751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BEE" w:rsidRDefault="00D21BEE" w:rsidP="008751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BEE" w:rsidRDefault="00D21BEE" w:rsidP="008751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BEE" w:rsidRDefault="00D21BEE" w:rsidP="008751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BEE" w:rsidRDefault="00D21BEE" w:rsidP="008751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BEE" w:rsidRDefault="00D21BEE" w:rsidP="008751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BEE" w:rsidRDefault="00D21BEE" w:rsidP="00D21B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BEE" w:rsidRDefault="00D21BEE" w:rsidP="008751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BEE" w:rsidRDefault="00D21BEE" w:rsidP="008751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BEE" w:rsidRDefault="00D21BEE" w:rsidP="008751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BEE" w:rsidRDefault="00D21BEE" w:rsidP="008751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154" w:rsidRDefault="00875154" w:rsidP="00D21BEE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21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</w:t>
      </w:r>
    </w:p>
    <w:p w:rsidR="00875154" w:rsidRDefault="00875154" w:rsidP="00D21BEE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D21BE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1BEE" w:rsidRDefault="00D21BEE" w:rsidP="0087515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  <w:sectPr w:rsidR="00D21BEE" w:rsidSect="00DF5C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1.Общие положения.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 w:rsidR="00D30091">
        <w:rPr>
          <w:rFonts w:ascii="Times New Roman" w:hAnsi="Times New Roman"/>
          <w:spacing w:val="-3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 xml:space="preserve">Частное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 «Средняя школа «Азимут»  является некоммерческой организацией, созданной в соответствии с Гражданским Кодексом Российской Федерации, Федеральными Законами «О некоммерческих  организациях» от 12.01.1996 № 7, «Об образовании в Российской Федерации» от 29.12.2012г. № 273-ФЗ, Уставом городского округа «Город Хабаровск», иными нормативными актами, оказывающей услуги по получению гражданами общедоступного и бесплатного начального общего, основного общего, среднего общего образования, если образование 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гражданин  получает  впервые. 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Настоящая редакция Устава разработана в целях приведения его в соответствие с действующим законодат</w:t>
      </w:r>
      <w:r w:rsidR="00D30091">
        <w:rPr>
          <w:rFonts w:ascii="Times New Roman" w:hAnsi="Times New Roman" w:cs="Times New Roman"/>
          <w:sz w:val="28"/>
          <w:szCs w:val="28"/>
        </w:rPr>
        <w:t>ельством Российской Федерации об</w:t>
      </w:r>
      <w:r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образовательной организации – общеобразовательная организация.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– частное учреждение.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Полное наиме</w:t>
      </w:r>
      <w:r w:rsidR="00D30091">
        <w:rPr>
          <w:rFonts w:ascii="Times New Roman" w:hAnsi="Times New Roman" w:cs="Times New Roman"/>
          <w:sz w:val="28"/>
          <w:szCs w:val="28"/>
        </w:rPr>
        <w:t>нование: частное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</w:t>
      </w:r>
      <w:r w:rsidR="00D30091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 «Средняя </w:t>
      </w:r>
      <w:r w:rsidR="00D30091">
        <w:rPr>
          <w:rFonts w:ascii="Times New Roman" w:hAnsi="Times New Roman" w:cs="Times New Roman"/>
          <w:sz w:val="28"/>
          <w:szCs w:val="28"/>
        </w:rPr>
        <w:t>школа «Азимут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75154" w:rsidRDefault="00D30091" w:rsidP="00875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ЧОУ СШ «Азимут</w:t>
      </w:r>
      <w:r w:rsidR="00875154">
        <w:rPr>
          <w:rFonts w:ascii="Times New Roman" w:hAnsi="Times New Roman" w:cs="Times New Roman"/>
          <w:sz w:val="28"/>
          <w:szCs w:val="28"/>
        </w:rPr>
        <w:t>».</w:t>
      </w:r>
    </w:p>
    <w:p w:rsidR="00875154" w:rsidRDefault="00875154" w:rsidP="00D300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4" w:rsidRDefault="00D30091" w:rsidP="008751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75154">
        <w:rPr>
          <w:rFonts w:ascii="Times New Roman" w:hAnsi="Times New Roman" w:cs="Times New Roman"/>
          <w:sz w:val="28"/>
          <w:szCs w:val="28"/>
        </w:rPr>
        <w:t>. Место нахождения и почтовый адрес Учрежден</w:t>
      </w:r>
      <w:r>
        <w:rPr>
          <w:rFonts w:ascii="Times New Roman" w:hAnsi="Times New Roman" w:cs="Times New Roman"/>
          <w:sz w:val="28"/>
          <w:szCs w:val="28"/>
        </w:rPr>
        <w:t>ия: Российская Федерация, 680042</w:t>
      </w:r>
      <w:r w:rsidR="00875154">
        <w:rPr>
          <w:rFonts w:ascii="Times New Roman" w:hAnsi="Times New Roman" w:cs="Times New Roman"/>
          <w:sz w:val="28"/>
          <w:szCs w:val="28"/>
        </w:rPr>
        <w:t>, город Хабаровск</w:t>
      </w:r>
      <w:r>
        <w:rPr>
          <w:rFonts w:ascii="Times New Roman" w:hAnsi="Times New Roman" w:cs="Times New Roman"/>
          <w:sz w:val="28"/>
          <w:szCs w:val="28"/>
        </w:rPr>
        <w:t>, улица Фоломеева, дом № 10.</w:t>
      </w:r>
      <w:r w:rsidR="00875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54" w:rsidRDefault="00875154" w:rsidP="008751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мест осуществления обра</w:t>
      </w:r>
      <w:r w:rsidR="003C128B">
        <w:rPr>
          <w:rFonts w:ascii="Times New Roman" w:hAnsi="Times New Roman" w:cs="Times New Roman"/>
          <w:sz w:val="28"/>
          <w:szCs w:val="28"/>
        </w:rPr>
        <w:t>зовательной деятельности: 680042</w:t>
      </w:r>
      <w:r>
        <w:rPr>
          <w:rFonts w:ascii="Times New Roman" w:hAnsi="Times New Roman" w:cs="Times New Roman"/>
          <w:sz w:val="28"/>
          <w:szCs w:val="28"/>
        </w:rPr>
        <w:t>, горо</w:t>
      </w:r>
      <w:r w:rsidR="003C128B">
        <w:rPr>
          <w:rFonts w:ascii="Times New Roman" w:hAnsi="Times New Roman" w:cs="Times New Roman"/>
          <w:sz w:val="28"/>
          <w:szCs w:val="28"/>
        </w:rPr>
        <w:t>д Хабаровск, улица Фоломеева, дом №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54" w:rsidRDefault="00D30091" w:rsidP="00875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75154">
        <w:rPr>
          <w:rFonts w:ascii="Times New Roman" w:hAnsi="Times New Roman" w:cs="Times New Roman"/>
          <w:sz w:val="28"/>
          <w:szCs w:val="28"/>
        </w:rPr>
        <w:t>. Учреждение создаётся учредителем и регистрируется уполномоченным органом в заявительном порядке в соответствии с законодательством РФ. Права юридического лица у Учреждения в части ведения уставной финансово-хозяйственной деятельности возникают с момента государственной регистрации.</w:t>
      </w:r>
    </w:p>
    <w:p w:rsidR="00875154" w:rsidRDefault="003C128B" w:rsidP="0087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75154">
        <w:rPr>
          <w:rFonts w:ascii="Times New Roman" w:hAnsi="Times New Roman" w:cs="Times New Roman"/>
          <w:sz w:val="28"/>
          <w:szCs w:val="28"/>
        </w:rPr>
        <w:t xml:space="preserve">. Учреждение является юридическим лицом с момента государственной регистрации, имеет гербовую печать установленного образца, бланки со своим наименованием, штампы,  вывеску. </w:t>
      </w:r>
    </w:p>
    <w:p w:rsidR="00875154" w:rsidRDefault="00875154" w:rsidP="0087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имеет право от своего имени заключать договоры, приобретать имущественные и неимущественные права, нести обязательства, быть истцом и ответчиком в мировом суде, суде общей юрисдикции, арбитражном и третейском судах.</w:t>
      </w:r>
    </w:p>
    <w:p w:rsidR="00875154" w:rsidRDefault="00352DA5" w:rsidP="00875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75154">
        <w:rPr>
          <w:rFonts w:ascii="Times New Roman" w:hAnsi="Times New Roman" w:cs="Times New Roman"/>
          <w:sz w:val="28"/>
          <w:szCs w:val="28"/>
        </w:rPr>
        <w:t xml:space="preserve">. Учреждение может иметь самостоятельный баланс и  лицевой счет, </w:t>
      </w:r>
      <w:r w:rsidR="00875154">
        <w:rPr>
          <w:rFonts w:ascii="Times New Roman" w:hAnsi="Times New Roman" w:cs="Times New Roman"/>
          <w:color w:val="000000"/>
          <w:sz w:val="28"/>
          <w:szCs w:val="28"/>
        </w:rPr>
        <w:t>имеет право открывать счета</w:t>
      </w:r>
      <w:r w:rsidR="00875154">
        <w:rPr>
          <w:rFonts w:ascii="Times New Roman" w:hAnsi="Times New Roman" w:cs="Times New Roman"/>
          <w:sz w:val="28"/>
          <w:szCs w:val="28"/>
        </w:rPr>
        <w:t xml:space="preserve"> в территориальном органе Федерального казначейства.</w:t>
      </w:r>
    </w:p>
    <w:p w:rsidR="00875154" w:rsidRDefault="00352DA5" w:rsidP="00875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75154">
        <w:rPr>
          <w:rFonts w:ascii="Times New Roman" w:hAnsi="Times New Roman" w:cs="Times New Roman"/>
          <w:sz w:val="28"/>
          <w:szCs w:val="28"/>
        </w:rPr>
        <w:t xml:space="preserve">. 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</w:t>
      </w:r>
      <w:proofErr w:type="gramStart"/>
      <w:r w:rsidR="00875154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="00875154">
        <w:rPr>
          <w:rFonts w:ascii="Times New Roman" w:hAnsi="Times New Roman" w:cs="Times New Roman"/>
          <w:sz w:val="28"/>
          <w:szCs w:val="28"/>
        </w:rPr>
        <w:t xml:space="preserve"> за ним учредителем. </w:t>
      </w:r>
    </w:p>
    <w:p w:rsidR="00875154" w:rsidRDefault="00352DA5" w:rsidP="0087515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Собственник имуще</w:t>
      </w:r>
      <w:r w:rsidR="001515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="00875154">
        <w:rPr>
          <w:rFonts w:ascii="Times New Roman" w:hAnsi="Times New Roman" w:cs="Times New Roman"/>
          <w:sz w:val="28"/>
          <w:szCs w:val="28"/>
        </w:rPr>
        <w:t xml:space="preserve"> не несет ответственности по обязательствам Учреждения.</w:t>
      </w: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Учреждение не отвечает по </w:t>
      </w:r>
      <w:r w:rsidR="00BD3E14">
        <w:rPr>
          <w:rFonts w:ascii="Times New Roman" w:hAnsi="Times New Roman" w:cs="Times New Roman"/>
          <w:sz w:val="28"/>
          <w:szCs w:val="28"/>
        </w:rPr>
        <w:t>обязательствам собственника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54" w:rsidRDefault="00BD3E14" w:rsidP="00875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75154">
        <w:rPr>
          <w:rFonts w:ascii="Times New Roman" w:hAnsi="Times New Roman" w:cs="Times New Roman"/>
          <w:sz w:val="28"/>
          <w:szCs w:val="28"/>
        </w:rPr>
        <w:t>. Учреждение руководствуется в своей деятельности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Правительства Российской Федерации, иными законодательными актами, приказами и распоряжениями  учредителя, настоящим Уставом.</w:t>
      </w:r>
    </w:p>
    <w:p w:rsidR="00875154" w:rsidRDefault="00BD3E1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</w:t>
      </w:r>
      <w:r w:rsidR="00875154">
        <w:rPr>
          <w:rFonts w:ascii="Times New Roman" w:hAnsi="Times New Roman" w:cs="Times New Roman"/>
          <w:sz w:val="28"/>
          <w:szCs w:val="28"/>
        </w:rPr>
        <w:t>. Учреждение приобретает право на образовательную деятельность и льготы, предоставляемые законодательством Российской Федерации, с момента выдачи ему лицензии на осуществление образовательной деятельности. Лицензирование образовательной деятельности осуществляется в соответствии с законодательством  Российской Федерации о лицензировании отдельных видов деятельности с учетом особенностей, установленных Законом РФ «Об образовании в Российской Федерации».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аккредитация осуществляется в соответствии </w:t>
      </w:r>
      <w:hyperlink r:id="rId6" w:anchor="p34" w:tooltip="Текущий документ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 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образовательной деятельности. </w:t>
      </w:r>
    </w:p>
    <w:p w:rsidR="00875154" w:rsidRDefault="00BD3E14" w:rsidP="00BD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1.9</w:t>
      </w:r>
      <w:r w:rsidR="00875154">
        <w:rPr>
          <w:rFonts w:ascii="Times New Roman" w:hAnsi="Times New Roman" w:cs="Times New Roman"/>
          <w:sz w:val="28"/>
          <w:szCs w:val="28"/>
        </w:rPr>
        <w:t xml:space="preserve">. Учреждение </w:t>
      </w:r>
      <w:r w:rsidR="00875154">
        <w:rPr>
          <w:rFonts w:ascii="Times New Roman" w:eastAsia="Times New Roman" w:hAnsi="Times New Roman" w:cs="Times New Roman"/>
          <w:sz w:val="28"/>
          <w:szCs w:val="28"/>
        </w:rPr>
        <w:t>может иметь в своей структуре различные структурные подразделения, предусмотренные соответствующими  локальными нормативными актами.</w:t>
      </w:r>
    </w:p>
    <w:p w:rsidR="00875154" w:rsidRDefault="00BD3E1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</w:t>
      </w:r>
      <w:r w:rsidR="00875154">
        <w:rPr>
          <w:rFonts w:ascii="Times New Roman" w:hAnsi="Times New Roman" w:cs="Times New Roman"/>
          <w:sz w:val="28"/>
          <w:szCs w:val="28"/>
        </w:rPr>
        <w:t>. Учреждение создает необходимые условия для охраны и укрепления здоровья  обучающихся, организации питания обучающихся и работников.  В Учреждении для организации питания, для хранения и приготовления пищи   выделены специальные помещения.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 CYR" w:hAnsi="Times New Roman CYR" w:cs="Times New Roman CYR"/>
          <w:sz w:val="28"/>
          <w:szCs w:val="28"/>
        </w:rPr>
        <w:t>едицинское обслуживание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 </w:t>
      </w:r>
      <w:r>
        <w:rPr>
          <w:rFonts w:ascii="Times New Roman" w:hAnsi="Times New Roman" w:cs="Times New Roman"/>
          <w:sz w:val="28"/>
          <w:szCs w:val="28"/>
        </w:rPr>
        <w:t>закрепленные органами здравоохранения за  Учреждением медицинские работники (на основании гражданско-правового договора   Учреждения с медицинской организацией).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</w:t>
      </w:r>
      <w:r w:rsidR="00BD3E14">
        <w:rPr>
          <w:rFonts w:ascii="Times New Roman" w:hAnsi="Times New Roman" w:cs="Times New Roman"/>
          <w:sz w:val="28"/>
          <w:szCs w:val="28"/>
        </w:rPr>
        <w:t xml:space="preserve">дение предоставляет  помещения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3E14">
        <w:rPr>
          <w:rFonts w:ascii="Times New Roman" w:hAnsi="Times New Roman" w:cs="Times New Roman"/>
          <w:sz w:val="28"/>
          <w:szCs w:val="28"/>
        </w:rPr>
        <w:t xml:space="preserve">с  </w:t>
      </w:r>
      <w:proofErr w:type="gramStart"/>
      <w:r w:rsidR="00BD3E14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="00BD3E14">
        <w:rPr>
          <w:rFonts w:ascii="Times New Roman" w:hAnsi="Times New Roman" w:cs="Times New Roman"/>
          <w:sz w:val="28"/>
          <w:szCs w:val="28"/>
        </w:rPr>
        <w:t xml:space="preserve"> условиям для работы  медицинских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54" w:rsidRDefault="00BD3E1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1.11</w:t>
      </w:r>
      <w:r w:rsidR="008751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5154">
        <w:rPr>
          <w:rFonts w:ascii="Times New Roman" w:hAnsi="Times New Roman" w:cs="Times New Roman"/>
          <w:sz w:val="28"/>
          <w:szCs w:val="28"/>
        </w:rPr>
        <w:t>Учреждение несет ответственность в установленном порядке законодательством Российской Федерации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 и  работников школы.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875154" w:rsidRDefault="00B44694" w:rsidP="0087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875154">
        <w:rPr>
          <w:rFonts w:ascii="Times New Roman" w:hAnsi="Times New Roman" w:cs="Times New Roman"/>
          <w:sz w:val="28"/>
          <w:szCs w:val="28"/>
        </w:rPr>
        <w:t xml:space="preserve">. Учреждение обеспечивает открытость и доступность информации и копий документов, предусмотренных статьей  29 ФЗ «Об образовании  в Российской Федерации» путем их размещения в информационно-телекоммуникационных сетях, в том числе на официальном сайте </w:t>
      </w:r>
      <w:r w:rsidR="00875154">
        <w:rPr>
          <w:rFonts w:ascii="Times New Roman" w:hAnsi="Times New Roman" w:cs="Times New Roman"/>
          <w:sz w:val="28"/>
          <w:szCs w:val="28"/>
        </w:rPr>
        <w:lastRenderedPageBreak/>
        <w:t>Учреждения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54" w:rsidRDefault="00B44694" w:rsidP="008751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1.13</w:t>
      </w:r>
      <w:r w:rsidR="00875154">
        <w:rPr>
          <w:rFonts w:ascii="Times New Roman" w:hAnsi="Times New Roman" w:cs="Times New Roman"/>
          <w:sz w:val="28"/>
          <w:szCs w:val="28"/>
        </w:rPr>
        <w:t>. Информация (в текстовой и (или) табличной форме) и документы (копии) подлежит обновлению в течение десяти рабочих дней со дня их создания, получения или внесения в них соответствующих изменений.</w:t>
      </w:r>
    </w:p>
    <w:p w:rsidR="00875154" w:rsidRDefault="00B4469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1.14</w:t>
      </w:r>
      <w:r w:rsidR="00875154">
        <w:rPr>
          <w:rFonts w:ascii="Times New Roman" w:hAnsi="Times New Roman" w:cs="Times New Roman"/>
          <w:sz w:val="28"/>
          <w:szCs w:val="28"/>
        </w:rPr>
        <w:t>. 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информации.</w:t>
      </w:r>
    </w:p>
    <w:p w:rsidR="00875154" w:rsidRDefault="00875154" w:rsidP="0087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694" w:rsidRDefault="00875154" w:rsidP="00875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Предмет и  цели деятельности,</w:t>
      </w:r>
    </w:p>
    <w:p w:rsidR="00875154" w:rsidRDefault="00875154" w:rsidP="00875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виды  реализуемых образовательных программ.  </w:t>
      </w:r>
    </w:p>
    <w:p w:rsidR="00875154" w:rsidRDefault="00875154" w:rsidP="0087515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3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2.1. Учреждение осуществляет свою деятельность в соответствии с предметом и целями деятельности, определенными законодательством РФ, Хабаровског</w:t>
      </w:r>
      <w:r w:rsidR="00F743FF">
        <w:rPr>
          <w:rFonts w:ascii="Times New Roman" w:hAnsi="Times New Roman" w:cs="Times New Roman"/>
          <w:sz w:val="28"/>
          <w:szCs w:val="28"/>
        </w:rPr>
        <w:t>о края, локальными</w:t>
      </w:r>
      <w:r>
        <w:rPr>
          <w:rFonts w:ascii="Times New Roman" w:hAnsi="Times New Roman" w:cs="Times New Roman"/>
          <w:sz w:val="28"/>
          <w:szCs w:val="28"/>
        </w:rPr>
        <w:t xml:space="preserve"> актами и настоящим  Уставом, путем оказания услуг в сфере общего образования.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Предметом деятельности Учреждения является образовательная деятельность.</w:t>
      </w:r>
    </w:p>
    <w:p w:rsidR="00875154" w:rsidRDefault="00875154" w:rsidP="0087515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743FF">
        <w:rPr>
          <w:rFonts w:ascii="Times New Roman" w:hAnsi="Times New Roman" w:cs="Times New Roman"/>
          <w:sz w:val="28"/>
          <w:szCs w:val="28"/>
        </w:rPr>
        <w:t xml:space="preserve"> </w:t>
      </w:r>
      <w:r w:rsidR="00F743FF">
        <w:rPr>
          <w:rFonts w:ascii="Times New Roman" w:eastAsia="Times New Roman" w:hAnsi="Times New Roman" w:cs="Times New Roman"/>
          <w:sz w:val="28"/>
          <w:szCs w:val="28"/>
        </w:rPr>
        <w:t>Целью образовательной деятельности является разв</w:t>
      </w:r>
      <w:bookmarkStart w:id="0" w:name="l21"/>
      <w:bookmarkEnd w:id="0"/>
      <w:r w:rsidR="00F743FF">
        <w:rPr>
          <w:rFonts w:ascii="Times New Roman" w:eastAsia="Times New Roman" w:hAnsi="Times New Roman" w:cs="Times New Roman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личности</w:t>
      </w:r>
      <w:r w:rsidR="00F743FF">
        <w:rPr>
          <w:rFonts w:ascii="Times New Roman" w:eastAsia="Times New Roman" w:hAnsi="Times New Roman" w:cs="Times New Roman"/>
          <w:sz w:val="28"/>
          <w:szCs w:val="28"/>
        </w:rPr>
        <w:t xml:space="preserve"> и приобретение обучающимися  в процессе осв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оения </w:t>
      </w:r>
      <w:r w:rsidR="00F743FF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программ</w:t>
      </w:r>
      <w:r w:rsidR="00F743FF">
        <w:rPr>
          <w:rFonts w:ascii="Times New Roman" w:eastAsia="Times New Roman" w:hAnsi="Times New Roman" w:cs="Times New Roman"/>
          <w:sz w:val="28"/>
          <w:szCs w:val="28"/>
        </w:rPr>
        <w:t xml:space="preserve"> знаний, умений навыков и формирование компетенции, необходимых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жизни </w:t>
      </w:r>
      <w:r w:rsidR="00F743FF">
        <w:rPr>
          <w:rFonts w:ascii="Times New Roman" w:eastAsia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eastAsia="Times New Roman" w:hAnsi="Times New Roman" w:cs="Times New Roman"/>
          <w:sz w:val="28"/>
          <w:szCs w:val="28"/>
        </w:rPr>
        <w:t>в обществе,</w:t>
      </w:r>
      <w:bookmarkStart w:id="1" w:name="l22"/>
      <w:bookmarkEnd w:id="1"/>
      <w:r w:rsidR="00F743FF">
        <w:rPr>
          <w:rFonts w:ascii="Times New Roman" w:eastAsia="Times New Roman" w:hAnsi="Times New Roman" w:cs="Times New Roman"/>
          <w:sz w:val="28"/>
          <w:szCs w:val="28"/>
        </w:rPr>
        <w:t xml:space="preserve"> осознанного выбора профессии и получения профессионального 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5154" w:rsidRDefault="00875154" w:rsidP="0087515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Для достижения  це</w:t>
      </w:r>
      <w:r w:rsidR="00F743FF">
        <w:rPr>
          <w:rFonts w:ascii="Times New Roman" w:hAnsi="Times New Roman" w:cs="Times New Roman"/>
          <w:sz w:val="28"/>
          <w:szCs w:val="28"/>
        </w:rPr>
        <w:t>ли,  указанной</w:t>
      </w:r>
      <w:r>
        <w:rPr>
          <w:rFonts w:ascii="Times New Roman" w:hAnsi="Times New Roman" w:cs="Times New Roman"/>
          <w:sz w:val="28"/>
          <w:szCs w:val="28"/>
        </w:rPr>
        <w:t xml:space="preserve"> в пункте 2.2  настоящего Устава,   Учреждение организует образовательный процесс по реализации основных общеобразовательных программам -</w:t>
      </w:r>
      <w:r>
        <w:rPr>
          <w:rFonts w:ascii="PTSerifRegular" w:hAnsi="PTSerifRegular" w:cs="Times New Roman"/>
          <w:color w:val="000000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 начального общего, основного обще</w:t>
      </w:r>
      <w:r w:rsidR="00F743FF">
        <w:rPr>
          <w:rFonts w:ascii="Times New Roman" w:hAnsi="Times New Roman" w:cs="Times New Roman"/>
          <w:sz w:val="28"/>
          <w:szCs w:val="28"/>
        </w:rPr>
        <w:t>го, среднего общего образования, в том числе адаптированных  основных образовательных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FF">
        <w:rPr>
          <w:rFonts w:ascii="Times New Roman" w:hAnsi="Times New Roman" w:cs="Times New Roman"/>
          <w:sz w:val="28"/>
          <w:szCs w:val="28"/>
        </w:rPr>
        <w:t>программ углубленного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предметов.</w:t>
      </w:r>
    </w:p>
    <w:p w:rsidR="00F743FF" w:rsidRDefault="00F743FF" w:rsidP="0087515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В Учреждении реализуются следующие виды дополнительных общеобразовательных программ:</w:t>
      </w:r>
      <w:r w:rsidR="00100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дополнительные общеразвивающ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05EA">
        <w:rPr>
          <w:rFonts w:ascii="Times New Roman" w:hAnsi="Times New Roman" w:cs="Times New Roman"/>
          <w:color w:val="000000" w:themeColor="text1"/>
          <w:sz w:val="28"/>
          <w:szCs w:val="28"/>
        </w:rPr>
        <w:t>е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граммы различной направленности</w:t>
      </w:r>
      <w:r w:rsidR="00100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1005EA" w:rsidRDefault="001005EA" w:rsidP="008751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По запросам родителей (законных представителей) в Учреждении осуществляется присмотр и уход за детьми в группах продленного дня.</w:t>
      </w:r>
    </w:p>
    <w:p w:rsidR="00875154" w:rsidRPr="001005EA" w:rsidRDefault="00875154" w:rsidP="0010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005EA">
        <w:rPr>
          <w:rFonts w:ascii="Times New Roman" w:eastAsia="Times New Roman" w:hAnsi="Times New Roman" w:cs="Times New Roman"/>
          <w:bCs/>
          <w:sz w:val="28"/>
          <w:szCs w:val="28"/>
        </w:rPr>
        <w:t>В каникулярное время Учреждение может открывать в установленном порядке городской оздоровительный лагерь с дневным пребыванием для отдыха и оздоровления детей в возрасте т 7 до 10 лет на платной основе.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5154" w:rsidRDefault="00875154" w:rsidP="00875154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005EA">
        <w:rPr>
          <w:rFonts w:ascii="Times New Roman" w:hAnsi="Times New Roman" w:cs="Times New Roman"/>
          <w:sz w:val="28"/>
          <w:szCs w:val="28"/>
        </w:rPr>
        <w:t>2.5.Учреждение имеет право</w:t>
      </w:r>
      <w:r>
        <w:rPr>
          <w:rFonts w:ascii="Times New Roman" w:hAnsi="Times New Roman" w:cs="Times New Roman"/>
          <w:sz w:val="28"/>
          <w:szCs w:val="28"/>
        </w:rPr>
        <w:t xml:space="preserve"> проводить промежуточную и итоговую аттестацию для экстернов, </w:t>
      </w:r>
      <w:r w:rsidR="001005EA">
        <w:rPr>
          <w:rFonts w:ascii="Times New Roman" w:hAnsi="Times New Roman" w:cs="Times New Roman"/>
          <w:sz w:val="28"/>
          <w:szCs w:val="28"/>
        </w:rPr>
        <w:t>осуществлять услуги домашнего, дистанционного, индивидуального обучения.</w:t>
      </w:r>
    </w:p>
    <w:p w:rsidR="00875154" w:rsidRDefault="00875154" w:rsidP="00875154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2.6.Учреждение вправе  осуществлять иные виды деятельности лишь постольку, поскольку это служит достижению целей, ради которых оно создано, и соответствующее этим целям при условии, что такая деятельность указана в его Уставе.</w:t>
      </w:r>
    </w:p>
    <w:p w:rsidR="00875154" w:rsidRDefault="00875154" w:rsidP="00BB6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BB6D00">
        <w:rPr>
          <w:rFonts w:ascii="Times New Roman" w:hAnsi="Times New Roman" w:cs="Times New Roman"/>
          <w:sz w:val="28"/>
          <w:szCs w:val="28"/>
        </w:rPr>
        <w:t>В общей структуре образовательного процесса выделяется основное базовое образование (инвариантное), согласно которому полностью реализуется федеральный компонент государственного образовательного стандарта и дополнительное (вариативное) образование, предусматривающее реализацию регионального и школьного компонентов, направленных на развитие индивидуальных способностей обучающихся.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1FA" w:rsidRDefault="00875154" w:rsidP="00466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характеристики </w:t>
      </w:r>
    </w:p>
    <w:p w:rsidR="00875154" w:rsidRDefault="00875154" w:rsidP="00466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образовательного процесса.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 Учреждение осуществляет образовательный процесс в соответствии с тремя уровнями  общего образования на русском языке.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структуре Учреждение </w:t>
      </w:r>
      <w:r w:rsidR="00466D9C">
        <w:rPr>
          <w:rFonts w:ascii="Times New Roman" w:hAnsi="Times New Roman" w:cs="Times New Roman"/>
          <w:sz w:val="28"/>
          <w:szCs w:val="28"/>
        </w:rPr>
        <w:t>может име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66D9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общеобразовательные классы,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F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профильные классы,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классы с изучением отдельных предметов на профильном уровне.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Учреждении могут быть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классы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</w:t>
      </w:r>
    </w:p>
    <w:p w:rsidR="00875154" w:rsidRPr="00AD289A" w:rsidRDefault="00875154" w:rsidP="00AD289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классы с углубленным изучением отдельных </w:t>
      </w:r>
      <w:r w:rsidR="00AD289A">
        <w:rPr>
          <w:rFonts w:ascii="Times New Roman" w:hAnsi="Times New Roman" w:cs="Times New Roman"/>
          <w:sz w:val="28"/>
          <w:szCs w:val="28"/>
        </w:rPr>
        <w:t>предметов.</w:t>
      </w: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>
        <w:rPr>
          <w:rFonts w:ascii="PTSerifRegular" w:eastAsia="Times New Roman" w:hAnsi="PTSerifRegular" w:cs="Times New Roman"/>
          <w:color w:val="000000"/>
          <w:sz w:val="28"/>
          <w:szCs w:val="28"/>
        </w:rPr>
        <w:t>Содержание образования в Учреждении определяется основными образовательными программами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PTSerifRegular" w:eastAsia="Times New Roman" w:hAnsi="PTSerifRegular" w:cs="Times New Roman"/>
          <w:color w:val="000000"/>
          <w:sz w:val="28"/>
          <w:szCs w:val="28"/>
        </w:rPr>
        <w:t>начального общего, основного общего и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PTSerifRegular" w:eastAsia="Times New Roman" w:hAnsi="PTSerifRegular" w:cs="Times New Roman"/>
          <w:color w:val="000000"/>
          <w:sz w:val="28"/>
          <w:szCs w:val="28"/>
        </w:rPr>
        <w:t>бразовательные программы разрабатываются и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 Учреждением </w:t>
      </w:r>
      <w:r>
        <w:rPr>
          <w:rFonts w:ascii="PTSerifRegular" w:eastAsia="Times New Roman" w:hAnsi="PTSerifRegular" w:cs="Times New Roman"/>
          <w:color w:val="000000"/>
          <w:sz w:val="28"/>
          <w:szCs w:val="28"/>
        </w:rPr>
        <w:t>самостоятельно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00C46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в соответствии с ФГОС </w:t>
      </w:r>
      <w:r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 и с учетом соответствующих примерных основных образовательных программ.</w:t>
      </w: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3.3. Осуществление образовательного процесса в  Учреждении строится на основе учебного плана, который разрабатывается</w:t>
      </w:r>
      <w:r w:rsidR="00100C46">
        <w:rPr>
          <w:rFonts w:ascii="Times New Roman" w:hAnsi="Times New Roman" w:cs="Times New Roman"/>
          <w:sz w:val="28"/>
          <w:szCs w:val="28"/>
        </w:rPr>
        <w:t xml:space="preserve"> им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базисным учебным планом и примерными учебными планами для образовательных учреждений с учетом Хабаровского краевого компонента,  принимается  педагогическим советом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график,</w:t>
      </w:r>
      <w:r w:rsidR="00100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 образовательного процесса, у</w:t>
      </w:r>
      <w:r>
        <w:rPr>
          <w:rFonts w:ascii="Times New Roman" w:hAnsi="Times New Roman" w:cs="Times New Roman"/>
          <w:sz w:val="28"/>
          <w:szCs w:val="28"/>
        </w:rPr>
        <w:t xml:space="preserve">чебный план и расписание уроков разрабатываются Учреждением  самостоятельно в рамках требований к режиму образовательного процесса, указанного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утверждаются директором.  Вышестоящие органы управления образования не вправе изменять учебный план и календарный учебный график Учреждения после их утверждения</w:t>
      </w:r>
      <w:r w:rsidR="00B07DF5">
        <w:rPr>
          <w:rFonts w:ascii="Times New Roman" w:hAnsi="Times New Roman" w:cs="Times New Roman"/>
          <w:sz w:val="28"/>
          <w:szCs w:val="28"/>
        </w:rPr>
        <w:t xml:space="preserve"> директором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Допускается ежегодная корректировка учебных планов и образовательных программ с учетом профилей и специализации классов, а также изменений нормативно-правовой базы в сфере образования.</w:t>
      </w: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в начальной школе является базой, фундаментом всего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последующего обучения.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Нормативный срок обучения на уровне начального общего образования - 4 года.</w:t>
      </w: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Основное общее образование является базой для получения среднего общего образования, среднего профессионального образования.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Нормативный срок обучения – 5 лет.</w:t>
      </w: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запросов обучающихся и их родителей (законных представителей), при наличии соответствующих условий  в Учреждении  может быть введено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 профилям и направлениям на основании Базисного учебного плана образовательных учреждений Российской Федерации и локальных актов Учреждения.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Нормативный срок обучения  - 2 года.</w:t>
      </w: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F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Учреждении</w:t>
      </w:r>
      <w:r w:rsidR="006A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 и среднего общего образования может быть основана на дифференциации содержания образования с учетом образовательных потребностей и интересов обучающихся, реализации их личных достижений,  путем  изучения отдельных учебных предметов на профильном уровне, предметных областей соответствующей образовательной программы (профильное обучение) на основании локальных актов Учреждения.</w:t>
      </w:r>
      <w:proofErr w:type="gramEnd"/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индивидуального отбора в 10-й класс  для изучения отдельных предметов на профильном уровне или для профильного обучения осуществляется по личному заявлению обучающегося или родителей (законных представителей) несовершеннолетнего обучающегося на основании локального акта Учреждения.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 Учреждение  самостоятельно в выборе форм, средств и методов обучения и воспитания. Оно также самостоятельно в выборе форм</w:t>
      </w:r>
      <w:r>
        <w:rPr>
          <w:rFonts w:ascii="PTSerifRegular" w:eastAsia="Times New Roman" w:hAnsi="PTSerifRegular" w:cs="Times New Roman"/>
          <w:color w:val="000000"/>
          <w:sz w:val="28"/>
          <w:szCs w:val="28"/>
        </w:rPr>
        <w:t>, периодичности и порядке проведения текущего контроля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и промежуточной аттестации обучающихся, которые регламентируются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актами.</w:t>
      </w:r>
      <w:r w:rsidR="00A66507">
        <w:rPr>
          <w:rFonts w:ascii="Times New Roman" w:hAnsi="Times New Roman" w:cs="Times New Roman"/>
          <w:sz w:val="28"/>
          <w:szCs w:val="28"/>
        </w:rPr>
        <w:t xml:space="preserve"> </w:t>
      </w:r>
      <w:r w:rsidR="00B07DF5">
        <w:rPr>
          <w:rFonts w:ascii="Times New Roman" w:hAnsi="Times New Roman" w:cs="Times New Roman"/>
          <w:sz w:val="28"/>
          <w:szCs w:val="28"/>
        </w:rPr>
        <w:t xml:space="preserve"> Годовой календарный </w:t>
      </w:r>
      <w:r w:rsidR="00B07DF5">
        <w:rPr>
          <w:rFonts w:ascii="Times New Roman" w:hAnsi="Times New Roman" w:cs="Times New Roman"/>
          <w:sz w:val="28"/>
          <w:szCs w:val="28"/>
        </w:rPr>
        <w:lastRenderedPageBreak/>
        <w:t>учебный график разрабатывается и утверждается Учреждением самостоятельно.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 Общеобразовательные программы в Учреждении с учетом потребностей, возм</w:t>
      </w:r>
      <w:r w:rsidR="00A66507">
        <w:rPr>
          <w:rFonts w:ascii="Times New Roman" w:hAnsi="Times New Roman" w:cs="Times New Roman"/>
          <w:sz w:val="28"/>
          <w:szCs w:val="28"/>
        </w:rPr>
        <w:t>ожностей личности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объема обязательных занятий педагогического работника осваиваются в очной</w:t>
      </w:r>
      <w:r w:rsidR="00192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2B03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192B03">
        <w:rPr>
          <w:rFonts w:ascii="Times New Roman" w:hAnsi="Times New Roman" w:cs="Times New Roman"/>
          <w:sz w:val="28"/>
          <w:szCs w:val="28"/>
        </w:rPr>
        <w:t>, заочной</w:t>
      </w:r>
      <w:r>
        <w:rPr>
          <w:rFonts w:ascii="Times New Roman" w:hAnsi="Times New Roman" w:cs="Times New Roman"/>
          <w:sz w:val="28"/>
          <w:szCs w:val="28"/>
        </w:rPr>
        <w:t xml:space="preserve"> форме, а также может осуществляться в иных формах, предусмотренных законодательством Российской Федерации об образовании.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Лица, осваивающие основную образовательную программу в форме самообразования или семейного образования, вправе пройти экстерном промежуточную и государственную итоговую аттестацию в Учреждении. При прохождении аттестации экстерны пользуются академическими правами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Допускается сочетание различных форм получения образования и форм обучения.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3.10. При реализации образовательных программ  независимо от форм получения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различные образовательные технологии, в том числе дистанционные образовательные технологии, электронное обучение. </w:t>
      </w:r>
      <w:r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Кроме того,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</w:rPr>
        <w:tab/>
        <w:t>Общеобразовательные программы в Учреждении могут реализовываться как самостоятельно, так и посредством сетевых форм их реализации.</w:t>
      </w:r>
    </w:p>
    <w:p w:rsidR="00875154" w:rsidRDefault="00875154" w:rsidP="0087515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3.11. Обучающимся предоставляется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1515A5">
        <w:rPr>
          <w:rFonts w:ascii="Times New Roman" w:hAnsi="Times New Roman" w:cs="Times New Roman"/>
          <w:sz w:val="28"/>
          <w:szCs w:val="28"/>
        </w:rPr>
        <w:t xml:space="preserve">, в том числе ускоренное обучение, в пределах осваиваемой образовательной программы в порядке, установленном 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 локальным</w:t>
      </w:r>
      <w:r w:rsidR="001515A5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актом Учреждения.</w:t>
      </w:r>
    </w:p>
    <w:p w:rsidR="00875154" w:rsidRDefault="00A03ADD" w:rsidP="00875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3.12</w:t>
      </w:r>
      <w:r w:rsidR="008751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51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515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75154">
        <w:rPr>
          <w:rFonts w:ascii="Times New Roman" w:hAnsi="Times New Roman" w:cs="Times New Roman"/>
          <w:sz w:val="28"/>
          <w:szCs w:val="28"/>
        </w:rPr>
        <w:t>, освоившие в полном объеме соответствующую образовательную программу, переводятся в следующий класс по решению педагогического совета.</w:t>
      </w:r>
    </w:p>
    <w:p w:rsidR="00875154" w:rsidRDefault="00A03ADD" w:rsidP="00875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3.13</w:t>
      </w:r>
      <w:r w:rsidR="00875154">
        <w:rPr>
          <w:rFonts w:ascii="Times New Roman" w:hAnsi="Times New Roman" w:cs="Times New Roman"/>
          <w:sz w:val="28"/>
          <w:szCs w:val="28"/>
        </w:rPr>
        <w:t xml:space="preserve">. </w:t>
      </w:r>
      <w:r w:rsidR="00875154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Неудовлетворительные результаты </w:t>
      </w:r>
      <w:r w:rsidR="00B07DF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аттестации или </w:t>
      </w:r>
      <w:proofErr w:type="spellStart"/>
      <w:r w:rsidR="00B07DF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5154">
        <w:rPr>
          <w:rFonts w:ascii="Times New Roman" w:eastAsia="Times New Roman" w:hAnsi="Times New Roman" w:cs="Times New Roman"/>
          <w:sz w:val="28"/>
          <w:szCs w:val="28"/>
        </w:rPr>
        <w:t>прохождение</w:t>
      </w:r>
      <w:proofErr w:type="spellEnd"/>
      <w:r w:rsidR="00875154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875154" w:rsidRDefault="00875154" w:rsidP="00875154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</w:rPr>
        <w:tab/>
        <w:t xml:space="preserve">В следующий класс могут быть условно </w:t>
      </w:r>
      <w:proofErr w:type="gramStart"/>
      <w:r>
        <w:rPr>
          <w:rFonts w:ascii="PTSerifRegular" w:eastAsia="Times New Roman" w:hAnsi="PTSerifRegular" w:cs="Times New Roman"/>
          <w:color w:val="000000"/>
          <w:sz w:val="28"/>
          <w:szCs w:val="28"/>
        </w:rPr>
        <w:t>переведены</w:t>
      </w:r>
      <w:proofErr w:type="gramEnd"/>
      <w:r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 обучающиеся, имеющие по итогам учебного года академическую задолженность по одному или нескольким учебным предметам. </w:t>
      </w:r>
      <w:r>
        <w:rPr>
          <w:rFonts w:ascii="Times New Roman" w:hAnsi="Times New Roman" w:cs="Times New Roman"/>
          <w:sz w:val="28"/>
          <w:szCs w:val="28"/>
        </w:rPr>
        <w:t>Обучающиеся обязаны ликвидировать академическую 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</w:t>
      </w:r>
      <w:r w:rsidR="00A03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локальным </w:t>
      </w:r>
      <w:r w:rsidR="00A03ADD">
        <w:rPr>
          <w:rFonts w:ascii="Times New Roman" w:eastAsia="Times New Roman" w:hAnsi="Times New Roman" w:cs="Times New Roman"/>
          <w:sz w:val="28"/>
          <w:szCs w:val="28"/>
        </w:rPr>
        <w:t xml:space="preserve">нормативным </w:t>
      </w:r>
      <w:r>
        <w:rPr>
          <w:rFonts w:ascii="Times New Roman" w:eastAsia="Times New Roman" w:hAnsi="Times New Roman" w:cs="Times New Roman"/>
          <w:sz w:val="28"/>
          <w:szCs w:val="28"/>
        </w:rPr>
        <w:t>актом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ликвидацию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875154" w:rsidRDefault="00875154" w:rsidP="00875154">
      <w:pPr>
        <w:spacing w:after="0" w:line="240" w:lineRule="auto"/>
        <w:jc w:val="both"/>
        <w:rPr>
          <w:rFonts w:ascii="PTSerifRegular" w:eastAsia="Times New Roman" w:hAnsi="PTSerifRegular" w:cs="Times New Roman"/>
          <w:sz w:val="28"/>
          <w:szCs w:val="28"/>
        </w:rPr>
      </w:pPr>
      <w:r>
        <w:rPr>
          <w:rFonts w:ascii="PTSerifRegular" w:eastAsia="Times New Roman" w:hAnsi="PTSerifRegular" w:cs="Times New Roman"/>
          <w:sz w:val="28"/>
          <w:szCs w:val="28"/>
        </w:rPr>
        <w:lastRenderedPageBreak/>
        <w:tab/>
        <w:t xml:space="preserve">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PTSerifRegular" w:eastAsia="Times New Roman" w:hAnsi="PTSerifRegular" w:cs="Times New Roman"/>
          <w:sz w:val="28"/>
          <w:szCs w:val="28"/>
        </w:rPr>
        <w:t>обучение</w:t>
      </w:r>
      <w:proofErr w:type="gramEnd"/>
      <w:r>
        <w:rPr>
          <w:rFonts w:ascii="PTSerifRegular" w:eastAsia="Times New Roman" w:hAnsi="PTSerifRegular" w:cs="Times New Roman"/>
          <w:sz w:val="28"/>
          <w:szCs w:val="28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>
        <w:rPr>
          <w:rFonts w:ascii="PTSerifRegular" w:eastAsia="Times New Roman" w:hAnsi="PTSerifRegular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PTSerifRegular" w:eastAsia="Times New Roman" w:hAnsi="PTSerifRegular" w:cs="Times New Roman"/>
          <w:sz w:val="28"/>
          <w:szCs w:val="28"/>
        </w:rPr>
        <w:t xml:space="preserve"> комиссии либо на обучение по индивидуальному учебному плану.</w:t>
      </w:r>
    </w:p>
    <w:p w:rsidR="00EF2C94" w:rsidRDefault="00A03ADD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3.14</w:t>
      </w:r>
      <w:r w:rsidR="00875154">
        <w:rPr>
          <w:rFonts w:ascii="Times New Roman" w:hAnsi="Times New Roman" w:cs="Times New Roman"/>
          <w:sz w:val="28"/>
          <w:szCs w:val="28"/>
        </w:rPr>
        <w:t>. Изучение общеобразовательных программ основного общего, среднего общего образования завершается обязательной государственной итоговой  аттестацией  обучающихся  и выдачей аттестата государственного образца о соответствующем уровне образования, заверенных печатью Учреждения.</w:t>
      </w:r>
      <w:r w:rsidR="00EF2C94" w:rsidRPr="00EF2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54" w:rsidRDefault="00EF2C9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Государственная итоговая  аттестация проводится государственными экзаменационными комиссиями в порядке и формах, установленных Министерством образования и науки Российской Федерации.</w:t>
      </w:r>
    </w:p>
    <w:p w:rsidR="00EF2C94" w:rsidRDefault="00EF2C9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3.15. Выпускникам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класса, имеющим итоговые отметки «отлично» по всем предметам учебного плана, изучавшимся на уровне основного общего образования, выдается аттестат об основном общем образовании с отличием.</w:t>
      </w:r>
    </w:p>
    <w:p w:rsidR="00875154" w:rsidRDefault="00EF2C9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Выпускникам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класса, имеющим итоговые отметки «отлично» по всем предметам учебного плана, изучавшимся на уровне среднего общего образования, выдается аттестат о среднем общем образовании с отличием.</w:t>
      </w:r>
    </w:p>
    <w:p w:rsidR="00EF2C94" w:rsidRDefault="00EF2C9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3.16.  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>
        <w:rPr>
          <w:rFonts w:ascii="Times New Roman" w:hAnsi="Times New Roman" w:cs="Times New Roman"/>
          <w:sz w:val="28"/>
          <w:szCs w:val="28"/>
        </w:rPr>
        <w:t>, самостоятельно устанавливаемому Учреждением.</w:t>
      </w:r>
    </w:p>
    <w:p w:rsidR="00875154" w:rsidRDefault="00EF2C94" w:rsidP="00875154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3.17</w:t>
      </w:r>
      <w:r w:rsidR="00875154">
        <w:rPr>
          <w:rFonts w:ascii="Times New Roman" w:hAnsi="Times New Roman" w:cs="Times New Roman"/>
          <w:sz w:val="28"/>
          <w:szCs w:val="28"/>
        </w:rPr>
        <w:t xml:space="preserve">.  Начальное общее, основное общее и среднее общее образование являются обязательными уровнями образования. Требование обязательности  среднего общего образования применительно к </w:t>
      </w:r>
      <w:proofErr w:type="gramStart"/>
      <w:r w:rsidR="00875154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="00875154">
        <w:rPr>
          <w:rFonts w:ascii="Times New Roman" w:hAnsi="Times New Roman" w:cs="Times New Roman"/>
          <w:sz w:val="28"/>
          <w:szCs w:val="28"/>
        </w:rPr>
        <w:t xml:space="preserve"> обучающемуся сохраняет силу до достижения им 18-тилетнего возраста, если соответствующее образование не было получено обучающимся ранее.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</w:t>
      </w:r>
      <w:r w:rsidR="00EF2C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Режим урочной и внеурочной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регламентируется годовым календарным учебным графиком, регламентом образовательного процесса и Правилами внутреннего распорядка обучающихся.</w:t>
      </w:r>
    </w:p>
    <w:p w:rsidR="00875154" w:rsidRDefault="00EF2C94" w:rsidP="008751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3.19</w:t>
      </w:r>
      <w:r w:rsidR="00875154">
        <w:rPr>
          <w:rFonts w:ascii="Times New Roman" w:hAnsi="Times New Roman" w:cs="Times New Roman"/>
          <w:sz w:val="28"/>
          <w:szCs w:val="28"/>
        </w:rPr>
        <w:t>.Основной (преобладающей) формой образовательного процесса является классно-урочное обучение.</w:t>
      </w:r>
      <w:r w:rsidR="00A03ADD">
        <w:rPr>
          <w:rFonts w:ascii="Times New Roman" w:hAnsi="Times New Roman" w:cs="Times New Roman"/>
          <w:sz w:val="28"/>
          <w:szCs w:val="28"/>
        </w:rPr>
        <w:t xml:space="preserve"> </w:t>
      </w:r>
      <w:r w:rsidR="00875154">
        <w:rPr>
          <w:rFonts w:ascii="Times New Roman" w:hAnsi="Times New Roman" w:cs="Times New Roman"/>
          <w:sz w:val="28"/>
          <w:szCs w:val="28"/>
        </w:rPr>
        <w:t>Количество и н</w:t>
      </w:r>
      <w:r w:rsidR="00875154">
        <w:rPr>
          <w:rFonts w:ascii="PTSerifRegular" w:eastAsia="Times New Roman" w:hAnsi="PTSerifRegular" w:cs="Times New Roman"/>
          <w:color w:val="000000"/>
          <w:sz w:val="28"/>
          <w:szCs w:val="28"/>
        </w:rPr>
        <w:t>аполняемость</w:t>
      </w:r>
      <w:r w:rsidR="00875154">
        <w:rPr>
          <w:rFonts w:ascii="Times New Roman" w:hAnsi="Times New Roman" w:cs="Times New Roman"/>
          <w:sz w:val="28"/>
          <w:szCs w:val="28"/>
        </w:rPr>
        <w:t xml:space="preserve"> классов в Учреждении зависит от числа поданных заявлений граждан и условий, созданных для осуществления образовательного процесса, с учетом санитарно-эпидемиологических правил и нормативов.</w:t>
      </w:r>
      <w:r w:rsidR="00A03ADD">
        <w:rPr>
          <w:rFonts w:ascii="Times New Roman" w:hAnsi="Times New Roman" w:cs="Times New Roman"/>
          <w:sz w:val="28"/>
          <w:szCs w:val="28"/>
        </w:rPr>
        <w:t xml:space="preserve"> Наполняемость классов не должна превышать 14 человек. Численность </w:t>
      </w:r>
      <w:proofErr w:type="gramStart"/>
      <w:r w:rsidR="00A03A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03AD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классе не должна превышать 1 человека.</w:t>
      </w: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EF2C94">
        <w:rPr>
          <w:rFonts w:ascii="Times New Roman" w:hAnsi="Times New Roman" w:cs="Times New Roman"/>
          <w:sz w:val="28"/>
          <w:szCs w:val="28"/>
        </w:rPr>
        <w:t>3.20</w:t>
      </w:r>
      <w:r>
        <w:rPr>
          <w:rFonts w:ascii="Times New Roman" w:hAnsi="Times New Roman" w:cs="Times New Roman"/>
          <w:sz w:val="28"/>
          <w:szCs w:val="28"/>
        </w:rPr>
        <w:t xml:space="preserve">. Внеурочная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организуется по направлениям развития личности (спортивно – оздоровительное, духовно-нравственное, социальное, общее интеллектуальное, общекультурное), в том числе через индивидуальные и групповые формы. Внеурочная деятельность может быть территориально организована как в Учреждении, так и за его пределами.</w:t>
      </w:r>
    </w:p>
    <w:p w:rsidR="0032420B" w:rsidRPr="0032420B" w:rsidRDefault="0032420B" w:rsidP="0032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F5" w:rsidRDefault="00B07DF5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4. Прием и отчисление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5154" w:rsidRDefault="00875154" w:rsidP="00875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прием детей в Учреждение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 Прием обучающихся в Учреждение осуществляется в соответствии с Правилами приема, разработанными Учреждением самостоятельно на основе Порядка 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Министерством образования и науки Российской Федерации.</w:t>
      </w:r>
    </w:p>
    <w:p w:rsidR="00875154" w:rsidRDefault="00875154" w:rsidP="00875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приема граждан для обучения должны обеспечивать прием граждан, которые проживают на территории городс</w:t>
      </w:r>
      <w:r w:rsidR="00AD020D">
        <w:rPr>
          <w:rFonts w:ascii="Times New Roman" w:hAnsi="Times New Roman" w:cs="Times New Roman"/>
          <w:sz w:val="28"/>
          <w:szCs w:val="28"/>
        </w:rPr>
        <w:t>кого округа «Город Хабаровск»</w:t>
      </w:r>
      <w:r>
        <w:rPr>
          <w:rFonts w:ascii="Times New Roman" w:hAnsi="Times New Roman" w:cs="Times New Roman"/>
          <w:sz w:val="28"/>
          <w:szCs w:val="28"/>
        </w:rPr>
        <w:t xml:space="preserve"> и имеющих право на получен</w:t>
      </w:r>
      <w:r w:rsidR="00AD020D">
        <w:rPr>
          <w:rFonts w:ascii="Times New Roman" w:hAnsi="Times New Roman" w:cs="Times New Roman"/>
          <w:sz w:val="28"/>
          <w:szCs w:val="28"/>
        </w:rPr>
        <w:t xml:space="preserve">ие общего образования. </w:t>
      </w:r>
    </w:p>
    <w:p w:rsidR="00875154" w:rsidRDefault="00AD020D" w:rsidP="0087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Л</w:t>
      </w:r>
      <w:r w:rsidR="00875154">
        <w:rPr>
          <w:rFonts w:ascii="Times New Roman" w:hAnsi="Times New Roman" w:cs="Times New Roman"/>
          <w:sz w:val="28"/>
          <w:szCs w:val="28"/>
        </w:rPr>
        <w:t>ицам может быть отказано в приеме только по причине отсутствия свободных мест в Учреждении.</w:t>
      </w:r>
    </w:p>
    <w:p w:rsidR="00AD020D" w:rsidRDefault="00875154" w:rsidP="00AD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</w:t>
      </w:r>
      <w:r w:rsidR="00AF4D9F">
        <w:rPr>
          <w:rFonts w:ascii="Times New Roman" w:hAnsi="Times New Roman" w:cs="Times New Roman"/>
          <w:sz w:val="28"/>
          <w:szCs w:val="28"/>
        </w:rPr>
        <w:t xml:space="preserve"> </w:t>
      </w:r>
      <w:r w:rsidR="00AD020D">
        <w:rPr>
          <w:rFonts w:ascii="Times New Roman" w:hAnsi="Times New Roman" w:cs="Times New Roman"/>
          <w:sz w:val="28"/>
          <w:szCs w:val="28"/>
        </w:rPr>
        <w:t>Основанием для прекращения договора или в отказе на заключение нового договора являются:</w:t>
      </w:r>
    </w:p>
    <w:p w:rsidR="00AD020D" w:rsidRDefault="00AD020D" w:rsidP="00AD020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родителями условий Договора;</w:t>
      </w:r>
    </w:p>
    <w:p w:rsidR="00AD020D" w:rsidRDefault="00AD020D" w:rsidP="00AD020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неуплата за обучение в течение одного месяца;</w:t>
      </w:r>
    </w:p>
    <w:p w:rsidR="00875154" w:rsidRPr="00AF4D9F" w:rsidRDefault="00AD020D" w:rsidP="0087515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неоднократное нарушение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настоящего Устава, локальных актов Школы</w:t>
      </w:r>
      <w:r w:rsidR="00AF4D9F">
        <w:rPr>
          <w:sz w:val="28"/>
          <w:szCs w:val="28"/>
        </w:rPr>
        <w:t>.</w:t>
      </w:r>
    </w:p>
    <w:p w:rsidR="00875154" w:rsidRDefault="00875154" w:rsidP="00875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Учреждения.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Отчисление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осуществляется:</w:t>
      </w:r>
    </w:p>
    <w:p w:rsidR="00875154" w:rsidRDefault="00875154" w:rsidP="00875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 связи с получением общего образования (завершением обучения);</w:t>
      </w:r>
    </w:p>
    <w:p w:rsidR="00875154" w:rsidRDefault="00875154" w:rsidP="00875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 досрочно по основаниям, установленным частью 2 статьи 61 Федерального Закона «Об образовании в Российской федерации».</w:t>
      </w:r>
    </w:p>
    <w:p w:rsidR="00875154" w:rsidRDefault="00875154" w:rsidP="00875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досрочного отчисления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соответствующего  локальног</w:t>
      </w:r>
      <w:r w:rsidR="00AF4D9F">
        <w:rPr>
          <w:rFonts w:ascii="Times New Roman" w:hAnsi="Times New Roman" w:cs="Times New Roman"/>
          <w:sz w:val="28"/>
          <w:szCs w:val="28"/>
        </w:rPr>
        <w:t>о нормативного  акта.</w:t>
      </w:r>
    </w:p>
    <w:p w:rsidR="00875154" w:rsidRDefault="00875154" w:rsidP="00875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согласию родителей (законных представителей) несовершеннолетнего обучающегося, комиссии по делам несовершеннолетних и защите их прав и управления образования администрации города, обучающийся, достигший возраста пятнадцати лет,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может оставить Учреждение до получения основного общего образования.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управления образования администрации города,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Порядок управления  Учреждением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76136E" w:rsidRDefault="00875154" w:rsidP="00B56B5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5.1.Управление Учреждением осуществляется в соответствии с Федеральным Законом “Об образовании в Российской Федерации ” и данным Уставом. </w:t>
      </w:r>
      <w:r w:rsidR="0076136E">
        <w:rPr>
          <w:rFonts w:ascii="Times New Roman" w:hAnsi="Times New Roman" w:cs="Times New Roman"/>
          <w:sz w:val="28"/>
          <w:szCs w:val="28"/>
        </w:rPr>
        <w:t xml:space="preserve">Высшим органом управления является Учредитель. </w:t>
      </w:r>
    </w:p>
    <w:p w:rsidR="00F23EB9" w:rsidRPr="0076136E" w:rsidRDefault="00F23EB9" w:rsidP="00F23EB9">
      <w:pPr>
        <w:pStyle w:val="a9"/>
        <w:jc w:val="both"/>
        <w:rPr>
          <w:sz w:val="28"/>
          <w:szCs w:val="28"/>
        </w:rPr>
      </w:pP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Функции и полномочия  Учредителя:</w:t>
      </w:r>
    </w:p>
    <w:p w:rsidR="00875154" w:rsidRPr="00F23EB9" w:rsidRDefault="00875154" w:rsidP="00F23EB9">
      <w:pPr>
        <w:pStyle w:val="a9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3EB9">
        <w:rPr>
          <w:color w:val="000000"/>
          <w:sz w:val="28"/>
          <w:szCs w:val="28"/>
        </w:rPr>
        <w:t xml:space="preserve">утверждает Устав </w:t>
      </w:r>
      <w:r w:rsidRPr="00F23EB9">
        <w:rPr>
          <w:sz w:val="28"/>
          <w:szCs w:val="28"/>
        </w:rPr>
        <w:t>Учреждения</w:t>
      </w:r>
      <w:r w:rsidRPr="00F23EB9">
        <w:rPr>
          <w:color w:val="000000"/>
          <w:sz w:val="28"/>
          <w:szCs w:val="28"/>
        </w:rPr>
        <w:t>,</w:t>
      </w:r>
      <w:r w:rsidRPr="00F23EB9">
        <w:rPr>
          <w:sz w:val="28"/>
          <w:szCs w:val="28"/>
        </w:rPr>
        <w:t xml:space="preserve"> дополнения и изменения к существующе</w:t>
      </w:r>
      <w:r w:rsidR="0076136E" w:rsidRPr="00F23EB9">
        <w:rPr>
          <w:sz w:val="28"/>
          <w:szCs w:val="28"/>
        </w:rPr>
        <w:t>му Уставу, локальные акты Учреждения</w:t>
      </w:r>
      <w:r w:rsidRPr="00F23EB9">
        <w:rPr>
          <w:sz w:val="28"/>
          <w:szCs w:val="28"/>
        </w:rPr>
        <w:t>;</w:t>
      </w:r>
    </w:p>
    <w:p w:rsidR="00875154" w:rsidRPr="00F23EB9" w:rsidRDefault="0076136E" w:rsidP="00F23EB9">
      <w:pPr>
        <w:pStyle w:val="a9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3EB9">
        <w:rPr>
          <w:sz w:val="28"/>
          <w:szCs w:val="28"/>
        </w:rPr>
        <w:t>назначает генерального директора</w:t>
      </w:r>
      <w:r w:rsidR="00875154" w:rsidRPr="00F23EB9">
        <w:rPr>
          <w:sz w:val="28"/>
          <w:szCs w:val="28"/>
        </w:rPr>
        <w:t xml:space="preserve"> и прекращает его полномочия</w:t>
      </w:r>
      <w:r w:rsidRPr="00F23EB9">
        <w:rPr>
          <w:sz w:val="28"/>
          <w:szCs w:val="28"/>
        </w:rPr>
        <w:t>,</w:t>
      </w:r>
      <w:r w:rsidR="00875154" w:rsidRPr="00F23EB9">
        <w:rPr>
          <w:sz w:val="28"/>
          <w:szCs w:val="28"/>
        </w:rPr>
        <w:t xml:space="preserve"> а также заключает и прекращает трудовой договор с ним, если для организации деятельности федеральными законами не предусмотрен иной порядок назначения руководителя и прекращения его полномочий и (или) заключения и прекр</w:t>
      </w:r>
      <w:r w:rsidR="00F23EB9" w:rsidRPr="00F23EB9">
        <w:rPr>
          <w:sz w:val="28"/>
          <w:szCs w:val="28"/>
        </w:rPr>
        <w:t>ащения трудового договора с ним, устанавливает надбавки и доплаты к его окладу;</w:t>
      </w:r>
    </w:p>
    <w:p w:rsidR="00F23EB9" w:rsidRPr="00F23EB9" w:rsidRDefault="00875154" w:rsidP="00F23EB9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F23EB9">
        <w:rPr>
          <w:sz w:val="28"/>
          <w:szCs w:val="28"/>
        </w:rPr>
        <w:t>определяет перечень особо ценного движимого имущества, закрепленного за учредителем или приобретенного Учреждением  за счет средств, выделенных ему учредителем на приобретение та</w:t>
      </w:r>
      <w:r w:rsidR="00F23EB9" w:rsidRPr="00F23EB9">
        <w:rPr>
          <w:sz w:val="28"/>
          <w:szCs w:val="28"/>
        </w:rPr>
        <w:t>кого имущества</w:t>
      </w:r>
      <w:r w:rsidRPr="00F23EB9">
        <w:rPr>
          <w:sz w:val="28"/>
          <w:szCs w:val="28"/>
        </w:rPr>
        <w:t>;</w:t>
      </w:r>
    </w:p>
    <w:p w:rsidR="00875154" w:rsidRPr="00F23EB9" w:rsidRDefault="00875154" w:rsidP="00F23EB9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F23EB9">
        <w:rPr>
          <w:sz w:val="28"/>
          <w:szCs w:val="28"/>
        </w:rPr>
        <w:t>определяет порядок составления и утверждения плана финансово-хозяйственной деятельности</w:t>
      </w:r>
      <w:r w:rsidR="00F23EB9">
        <w:rPr>
          <w:sz w:val="28"/>
          <w:szCs w:val="28"/>
        </w:rPr>
        <w:t xml:space="preserve"> </w:t>
      </w:r>
      <w:r w:rsidRPr="00F23EB9">
        <w:rPr>
          <w:sz w:val="28"/>
          <w:szCs w:val="28"/>
        </w:rPr>
        <w:t>Учреждения</w:t>
      </w:r>
      <w:r w:rsidR="00F23EB9">
        <w:rPr>
          <w:sz w:val="28"/>
          <w:szCs w:val="28"/>
        </w:rPr>
        <w:t>;</w:t>
      </w:r>
    </w:p>
    <w:p w:rsidR="00875154" w:rsidRPr="00F23EB9" w:rsidRDefault="00875154" w:rsidP="00F23EB9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F23EB9">
        <w:rPr>
          <w:sz w:val="28"/>
          <w:szCs w:val="28"/>
        </w:rPr>
        <w:t>устанавливает предельно допустимое значение просроченной кредиторской задолженности Учреждением, превышение которого влечет расторжение трудового договора с руководителем по инициативе работодателя в соответствии с Трудовым кодексом Российской Федерации;</w:t>
      </w:r>
    </w:p>
    <w:p w:rsidR="00875154" w:rsidRPr="00F23EB9" w:rsidRDefault="00875154" w:rsidP="00F23EB9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F23EB9">
        <w:rPr>
          <w:sz w:val="28"/>
          <w:szCs w:val="28"/>
        </w:rPr>
        <w:t>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</w:t>
      </w:r>
      <w:r w:rsidR="00F23EB9">
        <w:rPr>
          <w:sz w:val="28"/>
          <w:szCs w:val="28"/>
        </w:rPr>
        <w:t>;</w:t>
      </w:r>
      <w:r w:rsidRPr="00F23EB9">
        <w:rPr>
          <w:sz w:val="28"/>
          <w:szCs w:val="28"/>
        </w:rPr>
        <w:t xml:space="preserve"> </w:t>
      </w:r>
    </w:p>
    <w:p w:rsidR="00875154" w:rsidRPr="00F23EB9" w:rsidRDefault="00875154" w:rsidP="00F23E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3EB9">
        <w:rPr>
          <w:sz w:val="28"/>
          <w:szCs w:val="28"/>
        </w:rPr>
        <w:t>устанавливает перечень услуг для физических и юридических лиц, оказываемых за плату за услуги, относящиеся к  основной  деятельности Учреждения</w:t>
      </w:r>
      <w:r w:rsidR="00F23EB9">
        <w:rPr>
          <w:sz w:val="28"/>
          <w:szCs w:val="28"/>
        </w:rPr>
        <w:t>;</w:t>
      </w:r>
    </w:p>
    <w:p w:rsidR="00875154" w:rsidRPr="00F23EB9" w:rsidRDefault="00875154" w:rsidP="00F23EB9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3EB9">
        <w:rPr>
          <w:sz w:val="28"/>
          <w:szCs w:val="28"/>
        </w:rPr>
        <w:t xml:space="preserve">осуществляет </w:t>
      </w:r>
      <w:proofErr w:type="gramStart"/>
      <w:r w:rsidRPr="00F23EB9">
        <w:rPr>
          <w:sz w:val="28"/>
          <w:szCs w:val="28"/>
        </w:rPr>
        <w:t>контроль за</w:t>
      </w:r>
      <w:proofErr w:type="gramEnd"/>
      <w:r w:rsidR="00F23EB9">
        <w:rPr>
          <w:sz w:val="28"/>
          <w:szCs w:val="28"/>
        </w:rPr>
        <w:t xml:space="preserve"> образовательной</w:t>
      </w:r>
      <w:r w:rsidRPr="00F23EB9">
        <w:rPr>
          <w:sz w:val="28"/>
          <w:szCs w:val="28"/>
        </w:rPr>
        <w:t xml:space="preserve"> деятельностью Учрежде</w:t>
      </w:r>
      <w:r w:rsidR="00F23EB9">
        <w:rPr>
          <w:sz w:val="28"/>
          <w:szCs w:val="28"/>
        </w:rPr>
        <w:t>ния проводит контроль не реже 1 раза в год, представляет интересы школы в вышестоящих органах</w:t>
      </w:r>
      <w:r w:rsidRPr="00F23EB9">
        <w:rPr>
          <w:sz w:val="28"/>
          <w:szCs w:val="28"/>
        </w:rPr>
        <w:t xml:space="preserve">;                                                                            </w:t>
      </w:r>
    </w:p>
    <w:p w:rsidR="00875154" w:rsidRPr="00E31EBB" w:rsidRDefault="00875154" w:rsidP="00E31EBB">
      <w:pPr>
        <w:pStyle w:val="a9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1EBB">
        <w:rPr>
          <w:sz w:val="28"/>
          <w:szCs w:val="28"/>
        </w:rPr>
        <w:t xml:space="preserve">осуществляет  иные права и обязанности  органа, осуществляющего </w:t>
      </w:r>
      <w:r w:rsidRPr="00E31EBB">
        <w:rPr>
          <w:sz w:val="28"/>
          <w:szCs w:val="28"/>
        </w:rPr>
        <w:lastRenderedPageBreak/>
        <w:t>функции и полномочия Учредителя  в соответствии с законодательством  РФ.</w:t>
      </w: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Управление осуществляется на основе сочетания принципов единоначалия и коллегиальности.</w:t>
      </w:r>
    </w:p>
    <w:p w:rsidR="00875154" w:rsidRDefault="00E31EBB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И</w:t>
      </w:r>
      <w:r w:rsidR="00875154">
        <w:rPr>
          <w:rFonts w:ascii="Times New Roman" w:hAnsi="Times New Roman" w:cs="Times New Roman"/>
          <w:sz w:val="28"/>
          <w:szCs w:val="28"/>
        </w:rPr>
        <w:t xml:space="preserve">сполнительным органом Учреждения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генеральный</w:t>
      </w:r>
      <w:r w:rsidR="00875154">
        <w:rPr>
          <w:rFonts w:ascii="Times New Roman" w:hAnsi="Times New Roman" w:cs="Times New Roman"/>
          <w:sz w:val="28"/>
          <w:szCs w:val="28"/>
        </w:rPr>
        <w:t xml:space="preserve"> директор,  который назначается и освобождается от должности учредителем.</w:t>
      </w:r>
    </w:p>
    <w:p w:rsidR="00875154" w:rsidRDefault="00E31EBB" w:rsidP="00875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</w:t>
      </w:r>
      <w:r w:rsidR="00875154">
        <w:rPr>
          <w:rFonts w:ascii="Times New Roman" w:hAnsi="Times New Roman" w:cs="Times New Roman"/>
          <w:sz w:val="28"/>
          <w:szCs w:val="28"/>
        </w:rPr>
        <w:t xml:space="preserve">иректор осуществляет свою деятельность на основании заключенного с учредителем срочного  трудового договора. </w:t>
      </w:r>
    </w:p>
    <w:p w:rsidR="00875154" w:rsidRDefault="00E31EBB" w:rsidP="00875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осуществляет подбор своих заместителей, согласно штатному расписанию, следит за соответствием их должностей, наличием высшего образования и соответствие квалификационным требованиям, указанным в квалификационных справочниках,  по соответствующим должностям руководителей образовательных организаций и (или) профессиональным стандартам.</w:t>
      </w:r>
    </w:p>
    <w:p w:rsidR="00875154" w:rsidRDefault="00875154" w:rsidP="00875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занятие должности </w:t>
      </w:r>
      <w:r w:rsidR="00E31EBB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hAnsi="Times New Roman" w:cs="Times New Roman"/>
          <w:sz w:val="28"/>
          <w:szCs w:val="28"/>
        </w:rPr>
        <w:t>директора лицами, которые не допускаются к педагогической деятельности по основаниям, установленным трудовым законодательством.</w:t>
      </w:r>
    </w:p>
    <w:p w:rsidR="00875154" w:rsidRDefault="00875154" w:rsidP="00875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E31EBB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hAnsi="Times New Roman" w:cs="Times New Roman"/>
          <w:sz w:val="28"/>
          <w:szCs w:val="28"/>
        </w:rPr>
        <w:t>директора относятся вопросы осуществления текущего руководства деятельностью Учреждения, за исключением вопросов, отнесенных  данным Уставом к компетенции учредителя.</w:t>
      </w:r>
    </w:p>
    <w:p w:rsidR="00875154" w:rsidRDefault="00E31EBB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Генеральный д</w:t>
      </w:r>
      <w:r w:rsidR="00875154">
        <w:rPr>
          <w:rFonts w:ascii="Times New Roman" w:hAnsi="Times New Roman" w:cs="Times New Roman"/>
          <w:sz w:val="28"/>
          <w:szCs w:val="28"/>
        </w:rPr>
        <w:t xml:space="preserve">иректор без доверенности действует от имени Учреждения, в том числе: </w:t>
      </w:r>
    </w:p>
    <w:p w:rsidR="00875154" w:rsidRPr="00E31EBB" w:rsidRDefault="00875154" w:rsidP="00E31EBB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E31EBB">
        <w:rPr>
          <w:sz w:val="28"/>
          <w:szCs w:val="28"/>
        </w:rPr>
        <w:t>представляет его во всех учреждениях и организациях, распоряжается имуществом Учреждения в пределах прав и в порядке, определенных законодательством Российской Федерации; выдает доверенности; открывает лицевой счет (счет) в установленном порядке в соответствии с законодательством Российской Федерации;  совершает сделки от его имени; издает приказы и дает указания;</w:t>
      </w:r>
    </w:p>
    <w:p w:rsidR="00875154" w:rsidRPr="00E31EBB" w:rsidRDefault="00875154" w:rsidP="00E31EBB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E31EBB">
        <w:rPr>
          <w:sz w:val="28"/>
          <w:szCs w:val="28"/>
        </w:rPr>
        <w:t>организует прием обучающихся, обеспечивает их социальную защиту;</w:t>
      </w:r>
    </w:p>
    <w:p w:rsidR="00875154" w:rsidRPr="00E31EBB" w:rsidRDefault="00875154" w:rsidP="00E31EBB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E31EBB">
        <w:rPr>
          <w:sz w:val="28"/>
          <w:szCs w:val="28"/>
        </w:rPr>
        <w:t xml:space="preserve">проводит работу по военно-патриотическому воспитанию </w:t>
      </w:r>
      <w:proofErr w:type="gramStart"/>
      <w:r w:rsidRPr="00E31EBB">
        <w:rPr>
          <w:sz w:val="28"/>
          <w:szCs w:val="28"/>
        </w:rPr>
        <w:t>обучающихся</w:t>
      </w:r>
      <w:proofErr w:type="gramEnd"/>
      <w:r w:rsidRPr="00E31EBB">
        <w:rPr>
          <w:sz w:val="28"/>
          <w:szCs w:val="28"/>
        </w:rPr>
        <w:t>;</w:t>
      </w:r>
    </w:p>
    <w:p w:rsidR="00875154" w:rsidRPr="00E31EBB" w:rsidRDefault="00875154" w:rsidP="00E31EBB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E31EBB">
        <w:rPr>
          <w:sz w:val="28"/>
          <w:szCs w:val="28"/>
        </w:rPr>
        <w:t>устанавливает штатное расписание, осуществляет согласно штатному расписанию прием на работу, заключение и расторжение трудовых договоров с работниками, распределение должностных обязанностей, создание условий и организация дополнительного профессионального образования работников; применяет меры поощрения, налагает взыскания на работников,  утверждает должностные инструкции;</w:t>
      </w:r>
    </w:p>
    <w:p w:rsidR="00875154" w:rsidRPr="00E31EBB" w:rsidRDefault="00875154" w:rsidP="00E31EBB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E31EBB">
        <w:rPr>
          <w:sz w:val="28"/>
          <w:szCs w:val="28"/>
        </w:rPr>
        <w:t xml:space="preserve">определяет структуру управления Учреждением, план его финансово-хозяйственной деятельности, его годовую бухгалтерскую отчетность и регламентирующие финансовую деятельность Учреждения внутренние документы; </w:t>
      </w:r>
    </w:p>
    <w:p w:rsidR="00875154" w:rsidRDefault="00E31EBB" w:rsidP="00E31EBB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совместно с советом образовательного учреждения</w:t>
      </w:r>
      <w:r w:rsidR="00B261D9">
        <w:rPr>
          <w:rFonts w:ascii="Times New Roman" w:hAnsi="Times New Roman" w:cs="Times New Roman"/>
          <w:color w:val="000000"/>
          <w:sz w:val="28"/>
          <w:szCs w:val="28"/>
        </w:rPr>
        <w:t xml:space="preserve"> и общественными организациями </w:t>
      </w:r>
      <w:r w:rsidR="00875154">
        <w:rPr>
          <w:rFonts w:ascii="Times New Roman" w:hAnsi="Times New Roman" w:cs="Times New Roman"/>
          <w:color w:val="000000"/>
          <w:sz w:val="28"/>
          <w:szCs w:val="28"/>
        </w:rPr>
        <w:t>осуще</w:t>
      </w:r>
      <w:r w:rsidR="00B261D9">
        <w:rPr>
          <w:rFonts w:ascii="Times New Roman" w:hAnsi="Times New Roman" w:cs="Times New Roman"/>
          <w:color w:val="000000"/>
          <w:sz w:val="28"/>
          <w:szCs w:val="28"/>
        </w:rPr>
        <w:t xml:space="preserve">ствляет разработку, утверждение и реализацию </w:t>
      </w:r>
      <w:r w:rsidR="00875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154">
        <w:rPr>
          <w:rFonts w:ascii="Times New Roman" w:hAnsi="Times New Roman" w:cs="Times New Roman"/>
          <w:sz w:val="28"/>
          <w:szCs w:val="28"/>
        </w:rPr>
        <w:t>программы развития  Учреждения;</w:t>
      </w:r>
    </w:p>
    <w:p w:rsidR="00875154" w:rsidRDefault="00B261D9" w:rsidP="00B261D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875154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75154">
        <w:rPr>
          <w:rFonts w:ascii="Times New Roman" w:hAnsi="Times New Roman" w:cs="Times New Roman"/>
          <w:sz w:val="28"/>
          <w:szCs w:val="28"/>
        </w:rPr>
        <w:t xml:space="preserve">  согласует с учредителем;</w:t>
      </w:r>
    </w:p>
    <w:p w:rsidR="00875154" w:rsidRDefault="00875154" w:rsidP="00B261D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и утверждение правил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5154" w:rsidRPr="00B261D9" w:rsidRDefault="00875154" w:rsidP="00B261D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B261D9">
        <w:rPr>
          <w:sz w:val="28"/>
          <w:szCs w:val="28"/>
        </w:rPr>
        <w:t>утверждает локальные акты, не отнесенные  к компетенции коллегиальных органов управления;</w:t>
      </w:r>
    </w:p>
    <w:p w:rsidR="00875154" w:rsidRPr="00B261D9" w:rsidRDefault="00875154" w:rsidP="00B261D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B261D9">
        <w:rPr>
          <w:sz w:val="28"/>
          <w:szCs w:val="28"/>
        </w:rPr>
        <w:t xml:space="preserve">обеспечивает рациональное использование  бюджетных ассигнований,  а  также  средств,  поступающих  из  других источников; </w:t>
      </w:r>
    </w:p>
    <w:p w:rsidR="00875154" w:rsidRPr="00B261D9" w:rsidRDefault="00875154" w:rsidP="00B261D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B261D9">
        <w:rPr>
          <w:sz w:val="28"/>
          <w:szCs w:val="28"/>
        </w:rPr>
        <w:t>обеспечивает сохранность и пополнение учебно-материальной базы,  безопасных условий и охраны труда;</w:t>
      </w:r>
    </w:p>
    <w:p w:rsidR="00875154" w:rsidRPr="00B261D9" w:rsidRDefault="00875154" w:rsidP="00B261D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B261D9">
        <w:rPr>
          <w:sz w:val="28"/>
          <w:szCs w:val="28"/>
        </w:rPr>
        <w:t>представляет учредителю и общественности ежегодный  отчёт о  поступлении и расходовании финансовых и материальных средств, а также отче</w:t>
      </w:r>
      <w:r w:rsidR="00B261D9">
        <w:rPr>
          <w:sz w:val="28"/>
          <w:szCs w:val="28"/>
        </w:rPr>
        <w:t>т о результатах самооценки деятельности</w:t>
      </w:r>
      <w:r w:rsidRPr="00B261D9">
        <w:rPr>
          <w:sz w:val="28"/>
          <w:szCs w:val="28"/>
        </w:rPr>
        <w:t xml:space="preserve">  Учреждения </w:t>
      </w:r>
      <w:r w:rsidR="00B261D9">
        <w:rPr>
          <w:sz w:val="28"/>
          <w:szCs w:val="28"/>
        </w:rPr>
        <w:t>(</w:t>
      </w:r>
      <w:proofErr w:type="spellStart"/>
      <w:r w:rsidR="00B261D9">
        <w:rPr>
          <w:sz w:val="28"/>
          <w:szCs w:val="28"/>
        </w:rPr>
        <w:t>самообследования</w:t>
      </w:r>
      <w:proofErr w:type="spellEnd"/>
      <w:r w:rsidR="00B261D9">
        <w:rPr>
          <w:sz w:val="28"/>
          <w:szCs w:val="28"/>
        </w:rPr>
        <w:t>)</w:t>
      </w:r>
      <w:r w:rsidRPr="00B261D9">
        <w:rPr>
          <w:sz w:val="28"/>
          <w:szCs w:val="28"/>
        </w:rPr>
        <w:t xml:space="preserve"> в установленном порядке и в установленные сроки; обеспечивает  создание и ведение официального сайта Учреждения в сети Интернет.</w:t>
      </w:r>
    </w:p>
    <w:p w:rsidR="00875154" w:rsidRDefault="00875154" w:rsidP="008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Права, обязанности и ответственность </w:t>
      </w:r>
      <w:r w:rsidR="00B261D9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hAnsi="Times New Roman" w:cs="Times New Roman"/>
          <w:sz w:val="28"/>
          <w:szCs w:val="28"/>
        </w:rPr>
        <w:t>дир</w:t>
      </w:r>
      <w:r w:rsidR="00B261D9">
        <w:rPr>
          <w:rFonts w:ascii="Times New Roman" w:hAnsi="Times New Roman" w:cs="Times New Roman"/>
          <w:sz w:val="28"/>
          <w:szCs w:val="28"/>
        </w:rPr>
        <w:t xml:space="preserve">ектора закреплены в </w:t>
      </w:r>
      <w:r>
        <w:rPr>
          <w:rFonts w:ascii="Times New Roman" w:hAnsi="Times New Roman" w:cs="Times New Roman"/>
          <w:sz w:val="28"/>
          <w:szCs w:val="28"/>
        </w:rPr>
        <w:t xml:space="preserve"> трудовом договоре и должностной инструкции.</w:t>
      </w:r>
    </w:p>
    <w:p w:rsidR="00875154" w:rsidRDefault="00875154" w:rsidP="00875154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5.4. Коллегиальными органами управления Учреждением,  являются:  </w:t>
      </w:r>
    </w:p>
    <w:p w:rsidR="00B56B5B" w:rsidRDefault="00B56B5B" w:rsidP="00B56B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1. Общее собрание;</w:t>
      </w:r>
    </w:p>
    <w:p w:rsidR="00B56B5B" w:rsidRDefault="00B56B5B" w:rsidP="00B56B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61D9" w:rsidRPr="00B261D9">
        <w:rPr>
          <w:sz w:val="28"/>
          <w:szCs w:val="28"/>
        </w:rPr>
        <w:t>Педагогический совет;</w:t>
      </w:r>
    </w:p>
    <w:p w:rsidR="00B56B5B" w:rsidRDefault="00B56B5B" w:rsidP="00B56B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61D9">
        <w:rPr>
          <w:sz w:val="28"/>
          <w:szCs w:val="28"/>
        </w:rPr>
        <w:t xml:space="preserve">Управляющий </w:t>
      </w:r>
      <w:r w:rsidR="00875154">
        <w:rPr>
          <w:sz w:val="28"/>
          <w:szCs w:val="28"/>
        </w:rPr>
        <w:t xml:space="preserve"> совет.</w:t>
      </w:r>
    </w:p>
    <w:p w:rsidR="00B56B5B" w:rsidRDefault="00B56B5B" w:rsidP="00B56B5B">
      <w:pPr>
        <w:pStyle w:val="a6"/>
        <w:ind w:firstLine="708"/>
        <w:rPr>
          <w:sz w:val="28"/>
          <w:szCs w:val="28"/>
        </w:rPr>
      </w:pPr>
    </w:p>
    <w:p w:rsidR="00B261D9" w:rsidRDefault="00B56B5B" w:rsidP="00B26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2F03">
        <w:rPr>
          <w:rFonts w:ascii="Times New Roman" w:hAnsi="Times New Roman" w:cs="Times New Roman"/>
          <w:sz w:val="28"/>
          <w:szCs w:val="28"/>
        </w:rPr>
        <w:t>Структура</w:t>
      </w:r>
      <w:r w:rsidR="00B261D9">
        <w:rPr>
          <w:rFonts w:ascii="Times New Roman" w:hAnsi="Times New Roman" w:cs="Times New Roman"/>
          <w:sz w:val="28"/>
          <w:szCs w:val="28"/>
        </w:rPr>
        <w:t>,</w:t>
      </w:r>
      <w:r w:rsidR="00692F03">
        <w:rPr>
          <w:rFonts w:ascii="Times New Roman" w:hAnsi="Times New Roman" w:cs="Times New Roman"/>
          <w:sz w:val="28"/>
          <w:szCs w:val="28"/>
        </w:rPr>
        <w:t xml:space="preserve"> </w:t>
      </w:r>
      <w:r w:rsidR="00B261D9">
        <w:rPr>
          <w:rFonts w:ascii="Times New Roman" w:hAnsi="Times New Roman" w:cs="Times New Roman"/>
          <w:sz w:val="28"/>
          <w:szCs w:val="28"/>
        </w:rPr>
        <w:t>порядок формирования, срок полномочий и компетенция данных органов управления, порядок принятия им решений и выступления от имени Учреждения, не урегулированы в настоящем Уставе, определяются соответствующими Положениями, утвержденными решением этих органов.</w:t>
      </w:r>
    </w:p>
    <w:p w:rsidR="00B261D9" w:rsidRDefault="00B261D9" w:rsidP="00B26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4" w:rsidRDefault="001D6D86" w:rsidP="008751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Педагогический совет Учреждения</w:t>
      </w:r>
      <w:r w:rsidR="00875154">
        <w:rPr>
          <w:rFonts w:ascii="Times New Roman" w:hAnsi="Times New Roman" w:cs="Times New Roman"/>
          <w:sz w:val="28"/>
          <w:szCs w:val="28"/>
        </w:rPr>
        <w:t xml:space="preserve"> является высшим коллегиальны</w:t>
      </w:r>
      <w:r>
        <w:rPr>
          <w:rFonts w:ascii="Times New Roman" w:hAnsi="Times New Roman" w:cs="Times New Roman"/>
          <w:sz w:val="28"/>
          <w:szCs w:val="28"/>
        </w:rPr>
        <w:t>м органом управления</w:t>
      </w:r>
      <w:r w:rsidR="00875154">
        <w:rPr>
          <w:rFonts w:ascii="Times New Roman" w:hAnsi="Times New Roman" w:cs="Times New Roman"/>
          <w:sz w:val="28"/>
          <w:szCs w:val="28"/>
        </w:rPr>
        <w:t>, действует бессрочно</w:t>
      </w:r>
      <w:r w:rsidR="00997363">
        <w:rPr>
          <w:rFonts w:ascii="Times New Roman" w:hAnsi="Times New Roman" w:cs="Times New Roman"/>
          <w:sz w:val="28"/>
          <w:szCs w:val="28"/>
        </w:rPr>
        <w:t>, состоит из председателя, секретаря (одного из членов педагогического коллектива, избираемого ежегодно на первом педсовете большинством голосов) и членов педагогического совета, которыми являются все педагогические работники. Генеральный директор является председателем педагогического совета, в случае его отсутствия функции председателя педагогического совета выполняет директор.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Участие в работе педагогического совета обязательно для всех педагогических работников Учреждения. Педагогический совет собирается не реже четырех раз в год и правомочен решать вопросы, если на заседании присутствует 2/3 его состава. 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 педагогического совета ведет протокол заседаний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педагогического совета.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педагогического совета активно участвуют в подготовке, обсуждении вопросов, включенных в повестку очередного заседания педагогического совета.</w:t>
      </w:r>
    </w:p>
    <w:p w:rsidR="00875154" w:rsidRDefault="00875154" w:rsidP="0087515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Педагогический совет принимает:</w:t>
      </w:r>
    </w:p>
    <w:p w:rsidR="00875154" w:rsidRDefault="00875154" w:rsidP="00875154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:rsidR="00875154" w:rsidRDefault="00D61A06" w:rsidP="00875154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развития Учреждения</w:t>
      </w:r>
      <w:r w:rsidR="00875154">
        <w:rPr>
          <w:rFonts w:ascii="Times New Roman" w:hAnsi="Times New Roman" w:cs="Times New Roman"/>
          <w:sz w:val="28"/>
          <w:szCs w:val="28"/>
        </w:rPr>
        <w:t>;</w:t>
      </w:r>
    </w:p>
    <w:p w:rsidR="00875154" w:rsidRDefault="00875154" w:rsidP="00875154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учебно-методическое обеспечение;</w:t>
      </w:r>
    </w:p>
    <w:p w:rsidR="00875154" w:rsidRDefault="00875154" w:rsidP="00875154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курсов и дисциплин;</w:t>
      </w:r>
    </w:p>
    <w:p w:rsidR="00875154" w:rsidRDefault="00875154" w:rsidP="00875154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</w:t>
      </w:r>
      <w:r w:rsidR="00D61A06">
        <w:rPr>
          <w:rFonts w:ascii="Times New Roman" w:hAnsi="Times New Roman" w:cs="Times New Roman"/>
          <w:sz w:val="28"/>
          <w:szCs w:val="28"/>
        </w:rPr>
        <w:t xml:space="preserve">ендарный учебный график </w:t>
      </w:r>
      <w:r>
        <w:rPr>
          <w:rFonts w:ascii="Times New Roman" w:hAnsi="Times New Roman" w:cs="Times New Roman"/>
          <w:sz w:val="28"/>
          <w:szCs w:val="28"/>
        </w:rPr>
        <w:t xml:space="preserve">и учебный план; </w:t>
      </w:r>
    </w:p>
    <w:p w:rsidR="00875154" w:rsidRPr="00D61A06" w:rsidRDefault="00875154" w:rsidP="00D61A06">
      <w:pPr>
        <w:pStyle w:val="aa"/>
        <w:numPr>
          <w:ilvl w:val="0"/>
          <w:numId w:val="3"/>
        </w:numPr>
        <w:spacing w:line="240" w:lineRule="auto"/>
      </w:pPr>
      <w:r>
        <w:t xml:space="preserve">правила внутреннего распорядка </w:t>
      </w:r>
      <w:proofErr w:type="gramStart"/>
      <w:r>
        <w:t>обучающихся</w:t>
      </w:r>
      <w:proofErr w:type="gramEnd"/>
      <w:r>
        <w:t>.</w:t>
      </w:r>
    </w:p>
    <w:p w:rsidR="00D61A06" w:rsidRDefault="00D61A06" w:rsidP="00D61A06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43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устанавливает   режим занятий обучающихся;</w:t>
      </w:r>
    </w:p>
    <w:p w:rsidR="00875154" w:rsidRDefault="00875154" w:rsidP="008751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формы, периодичность и порядок осуществление текущего контроля успеваемости 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61A06" w:rsidRDefault="00D61A06" w:rsidP="008751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Положение о текущем контроле успеваемости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75154" w:rsidRDefault="00875154" w:rsidP="008751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направления учебно-методической и воспитательной работы;</w:t>
      </w:r>
    </w:p>
    <w:p w:rsidR="00875154" w:rsidRDefault="00875154" w:rsidP="0087515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рассматривает вопросы организации предоставления платных образовательных  услуг;</w:t>
      </w:r>
    </w:p>
    <w:p w:rsidR="00875154" w:rsidRDefault="00875154" w:rsidP="00875154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вопросы дополнительного профессионального образования по профилю педагогической деятельности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или профессиональной</w:t>
      </w:r>
      <w:r w:rsidR="00D61A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переподготовки</w:t>
      </w:r>
      <w:r w:rsidR="00D6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кадров; </w:t>
      </w:r>
    </w:p>
    <w:p w:rsidR="00875154" w:rsidRDefault="00875154" w:rsidP="00875154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следующий класс, о допуске к промежуточной и государственной итоговой аттестации, награждении  обучающихся;</w:t>
      </w:r>
    </w:p>
    <w:p w:rsidR="00875154" w:rsidRDefault="00875154" w:rsidP="00875154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об окончании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Учреждения и  выдачи документа о соответствующем образовании;</w:t>
      </w:r>
    </w:p>
    <w:p w:rsidR="00875154" w:rsidRDefault="00875154" w:rsidP="00875154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принимает решение о досрочном отчислении обучающегося из Учреждения.</w:t>
      </w:r>
      <w:proofErr w:type="gramEnd"/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считается принятым, если за него проголосовало не менее 2/3 состава педагогов.</w:t>
      </w:r>
    </w:p>
    <w:p w:rsidR="00BF5180" w:rsidRDefault="00D61A06" w:rsidP="00BF51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5.4.2. </w:t>
      </w:r>
      <w:r w:rsidR="00BF5180">
        <w:rPr>
          <w:rFonts w:ascii="Times New Roman" w:hAnsi="Times New Roman" w:cs="Times New Roman"/>
          <w:sz w:val="28"/>
          <w:szCs w:val="28"/>
        </w:rPr>
        <w:t xml:space="preserve">Управляющий совет (далее по тексту – Совет) является коллегиальным органом управления, осуществляющим в соответствии с уставом решение отдельных вопросов, относящихся к компетенции Учреждения. Деятельность членов Совета основывается на принципах добровольности участия в его работе, коллегиальности принятия решений, гласности.   </w:t>
      </w:r>
    </w:p>
    <w:p w:rsidR="00BF5180" w:rsidRPr="00D76361" w:rsidRDefault="00BF5180" w:rsidP="00BF51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выполняют свои обязанности на добровольных началах.</w:t>
      </w:r>
    </w:p>
    <w:p w:rsidR="00BF5180" w:rsidRDefault="00BF5180" w:rsidP="00BF5180">
      <w:pPr>
        <w:pStyle w:val="aa"/>
        <w:spacing w:line="240" w:lineRule="auto"/>
        <w:ind w:firstLine="720"/>
      </w:pPr>
      <w:r>
        <w:t>Совет создается на срок 3 года в составе 11 избираемых членов, представляющих:</w:t>
      </w:r>
    </w:p>
    <w:p w:rsidR="00BF5180" w:rsidRDefault="00BF5180" w:rsidP="00066336">
      <w:pPr>
        <w:pStyle w:val="aa"/>
        <w:numPr>
          <w:ilvl w:val="0"/>
          <w:numId w:val="15"/>
        </w:numPr>
        <w:spacing w:line="240" w:lineRule="auto"/>
      </w:pPr>
      <w:r>
        <w:t>родителей (законных представителей) обучающихся всех уровней общего образования;</w:t>
      </w:r>
    </w:p>
    <w:p w:rsidR="00066336" w:rsidRPr="00066336" w:rsidRDefault="00BF5180" w:rsidP="00066336">
      <w:pPr>
        <w:pStyle w:val="aa"/>
        <w:numPr>
          <w:ilvl w:val="0"/>
          <w:numId w:val="15"/>
        </w:numPr>
        <w:spacing w:line="240" w:lineRule="auto"/>
      </w:pPr>
      <w:r>
        <w:t>работников Учреждения, в том числе директора</w:t>
      </w:r>
      <w:r>
        <w:rPr>
          <w:b/>
        </w:rPr>
        <w:t>;</w:t>
      </w:r>
    </w:p>
    <w:p w:rsidR="00BF5180" w:rsidRPr="00066336" w:rsidRDefault="00BF5180" w:rsidP="00066336">
      <w:pPr>
        <w:pStyle w:val="aa"/>
        <w:numPr>
          <w:ilvl w:val="0"/>
          <w:numId w:val="15"/>
        </w:numPr>
        <w:spacing w:line="240" w:lineRule="auto"/>
      </w:pPr>
      <w:r w:rsidRPr="00066336">
        <w:lastRenderedPageBreak/>
        <w:t xml:space="preserve">обучающихся (как правило,10-11 классов). По решению Совета, возможно введение в его состав обучающихся 8-9-х классов; </w:t>
      </w:r>
    </w:p>
    <w:p w:rsidR="00BF5180" w:rsidRDefault="00BF5180" w:rsidP="00066336">
      <w:pPr>
        <w:pStyle w:val="aa"/>
        <w:numPr>
          <w:ilvl w:val="0"/>
          <w:numId w:val="15"/>
        </w:numPr>
        <w:spacing w:line="240" w:lineRule="auto"/>
      </w:pPr>
      <w:r>
        <w:t xml:space="preserve">из граждан, чья профессиональная и (или) общественная деятельность, знания, возможности могут позитивным образом содействовать функционированию и развитию Учреждения (кооптированные члены Совета). </w:t>
      </w:r>
    </w:p>
    <w:p w:rsidR="00BF5180" w:rsidRDefault="00BF5180" w:rsidP="00BF5180">
      <w:pPr>
        <w:pStyle w:val="aa"/>
        <w:spacing w:line="240" w:lineRule="auto"/>
        <w:ind w:firstLine="720"/>
      </w:pPr>
      <w:r>
        <w:rPr>
          <w:color w:val="000000"/>
        </w:rPr>
        <w:t>К компетенции Совета относятся:</w:t>
      </w:r>
    </w:p>
    <w:p w:rsidR="00BF5180" w:rsidRDefault="00BF5180" w:rsidP="00BF5180">
      <w:pPr>
        <w:pStyle w:val="aa"/>
        <w:spacing w:line="240" w:lineRule="auto"/>
        <w:ind w:firstLine="720"/>
        <w:rPr>
          <w:color w:val="000000"/>
        </w:rPr>
      </w:pPr>
      <w:r>
        <w:t>1) Определение основных направлений развития Учреждения</w:t>
      </w:r>
      <w:r>
        <w:rPr>
          <w:color w:val="000000"/>
        </w:rPr>
        <w:t>.</w:t>
      </w:r>
    </w:p>
    <w:p w:rsidR="00BF5180" w:rsidRDefault="00BF5180" w:rsidP="00BF5180">
      <w:pPr>
        <w:pStyle w:val="aa"/>
        <w:spacing w:line="240" w:lineRule="auto"/>
        <w:ind w:firstLine="720"/>
      </w:pPr>
      <w:r>
        <w:t>2)Повышение эффективности финансово-экономической деятельности, стимулирование труда его работников.</w:t>
      </w:r>
    </w:p>
    <w:p w:rsidR="00BF5180" w:rsidRDefault="00BF5180" w:rsidP="00BF5180">
      <w:pPr>
        <w:pStyle w:val="aa"/>
        <w:spacing w:line="240" w:lineRule="auto"/>
        <w:ind w:firstLine="720"/>
      </w:pPr>
      <w:r>
        <w:t>3) Содействие созданию в Учреждении оптимальных условий и форм организации образовательного процесса.</w:t>
      </w:r>
    </w:p>
    <w:p w:rsidR="00BF5180" w:rsidRDefault="00BF5180" w:rsidP="00BF5180">
      <w:pPr>
        <w:pStyle w:val="aa"/>
        <w:spacing w:line="240" w:lineRule="auto"/>
        <w:ind w:firstLine="720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надлежащих условий обучения, воспитания и труда, сохранением и укреплением здоровья обучающихся, целевым и рациональным расходованием финансовых средств</w:t>
      </w:r>
      <w:r>
        <w:rPr>
          <w:color w:val="000000"/>
        </w:rPr>
        <w:t>.</w:t>
      </w:r>
      <w:r>
        <w:t xml:space="preserve"> </w:t>
      </w:r>
    </w:p>
    <w:p w:rsidR="00BF5180" w:rsidRDefault="00BF5180" w:rsidP="00BF5180">
      <w:pPr>
        <w:pStyle w:val="aa"/>
        <w:spacing w:line="240" w:lineRule="auto"/>
        <w:ind w:firstLine="720"/>
      </w:pPr>
      <w:r>
        <w:t>5) Участие в рассмотрении конфликтных ситуаций между участниками образовательного процесса в случаях, когда это необходимо.</w:t>
      </w:r>
    </w:p>
    <w:p w:rsidR="00BF5180" w:rsidRDefault="00BF5180" w:rsidP="00BF5180">
      <w:pPr>
        <w:pStyle w:val="aa"/>
        <w:spacing w:line="240" w:lineRule="auto"/>
        <w:ind w:firstLine="720"/>
      </w:pPr>
      <w:r>
        <w:t xml:space="preserve">6) Совет имеет следующие полномочия и осуществляет  функции, зафиксированные в данном уставе: </w:t>
      </w:r>
    </w:p>
    <w:p w:rsidR="00BF5180" w:rsidRDefault="00BF5180" w:rsidP="00BF5180">
      <w:pPr>
        <w:pStyle w:val="aa"/>
        <w:spacing w:line="240" w:lineRule="auto"/>
        <w:ind w:firstLine="720"/>
      </w:pPr>
      <w:r>
        <w:t xml:space="preserve">Утверждает: </w:t>
      </w:r>
    </w:p>
    <w:p w:rsidR="00BF5180" w:rsidRPr="00BF5180" w:rsidRDefault="00BF5180" w:rsidP="00066336">
      <w:pPr>
        <w:pStyle w:val="aa"/>
        <w:numPr>
          <w:ilvl w:val="0"/>
          <w:numId w:val="16"/>
        </w:numPr>
        <w:spacing w:line="240" w:lineRule="auto"/>
      </w:pPr>
      <w:r w:rsidRPr="00BF5180">
        <w:t xml:space="preserve">требования к одежде </w:t>
      </w:r>
      <w:proofErr w:type="gramStart"/>
      <w:r w:rsidRPr="00BF5180">
        <w:t>обучающихся</w:t>
      </w:r>
      <w:proofErr w:type="gramEnd"/>
      <w:r w:rsidRPr="00BF5180">
        <w:t xml:space="preserve"> и правила её ношения в школе;</w:t>
      </w:r>
    </w:p>
    <w:p w:rsidR="00BF5180" w:rsidRPr="00BF5180" w:rsidRDefault="00BF5180" w:rsidP="00066336">
      <w:pPr>
        <w:pStyle w:val="aa"/>
        <w:numPr>
          <w:ilvl w:val="0"/>
          <w:numId w:val="16"/>
        </w:numPr>
        <w:spacing w:line="240" w:lineRule="auto"/>
      </w:pPr>
      <w:r w:rsidRPr="00BF5180">
        <w:t xml:space="preserve">правила  внутреннего распорядка </w:t>
      </w:r>
      <w:proofErr w:type="gramStart"/>
      <w:r w:rsidRPr="00BF5180">
        <w:t>обучающихся</w:t>
      </w:r>
      <w:proofErr w:type="gramEnd"/>
      <w:r w:rsidRPr="00BF5180">
        <w:t xml:space="preserve">. </w:t>
      </w:r>
    </w:p>
    <w:p w:rsidR="00BF5180" w:rsidRPr="00BF5180" w:rsidRDefault="00BF5180" w:rsidP="00066336">
      <w:pPr>
        <w:pStyle w:val="aa"/>
        <w:numPr>
          <w:ilvl w:val="0"/>
          <w:numId w:val="16"/>
        </w:numPr>
        <w:spacing w:line="240" w:lineRule="auto"/>
      </w:pPr>
      <w:r w:rsidRPr="00BF5180">
        <w:t>Положение комиссии по урегулированию споров между участн</w:t>
      </w:r>
      <w:r>
        <w:t>иками образовательных отношений.</w:t>
      </w:r>
    </w:p>
    <w:p w:rsidR="00BF5180" w:rsidRDefault="00BF5180" w:rsidP="00BF5180">
      <w:pPr>
        <w:pStyle w:val="aa"/>
        <w:spacing w:line="240" w:lineRule="auto"/>
        <w:ind w:firstLine="720"/>
      </w:pPr>
      <w:r>
        <w:t>Принимает участие в распределении по представлению директора стимулирующих выплат педагогическому персоналу Учреждения; вносит рекомендации по  их распределению.</w:t>
      </w:r>
    </w:p>
    <w:p w:rsidR="00BF5180" w:rsidRDefault="00BF5180" w:rsidP="00BF5180">
      <w:pPr>
        <w:pStyle w:val="aa"/>
        <w:widowControl w:val="0"/>
        <w:spacing w:line="240" w:lineRule="auto"/>
        <w:ind w:firstLine="720"/>
      </w:pPr>
      <w:r>
        <w:t xml:space="preserve">Согласовывает по представлению директора: </w:t>
      </w:r>
    </w:p>
    <w:p w:rsidR="00BF5180" w:rsidRDefault="00BF5180" w:rsidP="00066336">
      <w:pPr>
        <w:pStyle w:val="aa"/>
        <w:numPr>
          <w:ilvl w:val="0"/>
          <w:numId w:val="14"/>
        </w:numPr>
        <w:spacing w:line="240" w:lineRule="auto"/>
      </w:pPr>
      <w:r>
        <w:t>программу развития Учреждения</w:t>
      </w:r>
      <w:r>
        <w:rPr>
          <w:color w:val="000000"/>
        </w:rPr>
        <w:t>;</w:t>
      </w:r>
    </w:p>
    <w:p w:rsidR="00BF5180" w:rsidRDefault="00BF5180" w:rsidP="00066336">
      <w:pPr>
        <w:pStyle w:val="aa"/>
        <w:numPr>
          <w:ilvl w:val="0"/>
          <w:numId w:val="14"/>
        </w:numPr>
        <w:spacing w:line="240" w:lineRule="auto"/>
      </w:pPr>
      <w:r>
        <w:t xml:space="preserve">смету расходования средств, полученных Учреждением от уставной приносящей доходы деятельности и из иных внебюджетных источников; </w:t>
      </w:r>
    </w:p>
    <w:p w:rsidR="00BF5180" w:rsidRDefault="00BF5180" w:rsidP="00066336">
      <w:pPr>
        <w:pStyle w:val="aa"/>
        <w:numPr>
          <w:ilvl w:val="0"/>
          <w:numId w:val="14"/>
        </w:numPr>
        <w:spacing w:line="240" w:lineRule="auto"/>
      </w:pPr>
      <w:r>
        <w:t>компонент учебного плана (школьный компонент);</w:t>
      </w:r>
    </w:p>
    <w:p w:rsidR="00BF5180" w:rsidRDefault="00BF5180" w:rsidP="00066336">
      <w:pPr>
        <w:pStyle w:val="aa"/>
        <w:numPr>
          <w:ilvl w:val="0"/>
          <w:numId w:val="14"/>
        </w:numPr>
        <w:spacing w:line="240" w:lineRule="auto"/>
      </w:pPr>
      <w:r>
        <w:t>введение новых методик организации образовательного процесса и образовательных технологий;</w:t>
      </w:r>
    </w:p>
    <w:p w:rsidR="00BF5180" w:rsidRDefault="00BF5180" w:rsidP="00066336">
      <w:pPr>
        <w:pStyle w:val="aa"/>
        <w:numPr>
          <w:ilvl w:val="0"/>
          <w:numId w:val="14"/>
        </w:numPr>
        <w:spacing w:line="240" w:lineRule="auto"/>
      </w:pPr>
      <w:r>
        <w:t>изменения и дополнения правил внутреннего распорядка обучающихся и работников Учреждения.</w:t>
      </w:r>
    </w:p>
    <w:p w:rsidR="00BF5180" w:rsidRDefault="00BF5180" w:rsidP="00BF51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Содействует привлечению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деятельности и развития Учреждения и осуществляет общественный контроль за использованием внеб</w:t>
      </w:r>
      <w:r w:rsidR="00066336">
        <w:rPr>
          <w:rFonts w:ascii="Times New Roman" w:hAnsi="Times New Roman" w:cs="Times New Roman"/>
          <w:sz w:val="28"/>
          <w:szCs w:val="28"/>
        </w:rPr>
        <w:t>юджетных средств по назначению.</w:t>
      </w:r>
    </w:p>
    <w:p w:rsidR="00BF5180" w:rsidRDefault="00BF5180" w:rsidP="00BF518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</w:pPr>
      <w:r>
        <w:t xml:space="preserve">Содействует  организации  конкурсов,  соревнований и других </w:t>
      </w:r>
      <w:r w:rsidR="005B313C">
        <w:t>массовых мероприятий Учреждения.</w:t>
      </w:r>
    </w:p>
    <w:p w:rsidR="00BF5180" w:rsidRDefault="00BF5180" w:rsidP="00BF51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Содействует  совершенствованию материально-технической базы,  благоустройст</w:t>
      </w:r>
      <w:r w:rsidR="005B313C">
        <w:rPr>
          <w:rFonts w:ascii="Times New Roman" w:hAnsi="Times New Roman" w:cs="Times New Roman"/>
          <w:sz w:val="28"/>
          <w:szCs w:val="28"/>
        </w:rPr>
        <w:t>ву его  помещений  и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80" w:rsidRDefault="00BF5180" w:rsidP="00BF518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</w:pPr>
      <w:r>
        <w:lastRenderedPageBreak/>
        <w:t>Вносит  директору предложения в части:</w:t>
      </w:r>
    </w:p>
    <w:p w:rsidR="00BF5180" w:rsidRDefault="00BF5180" w:rsidP="005B313C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материально-технического обеспечения и оснащения образовательного процесса, оборудования помещений (в пределах выделяемых средств);</w:t>
      </w:r>
    </w:p>
    <w:p w:rsidR="00BF5180" w:rsidRDefault="00BF5180" w:rsidP="005B313C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выбора учебников из утвержденных федеральных перечней учебников, рекомендованных (допущенных) к использованию в Учреждении;</w:t>
      </w:r>
    </w:p>
    <w:p w:rsidR="00BF5180" w:rsidRDefault="00BF5180" w:rsidP="005B313C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создание необходимых условий для организации питания, медицинского обслуживания обучающихся;</w:t>
      </w:r>
    </w:p>
    <w:p w:rsidR="00BF5180" w:rsidRDefault="00BF5180" w:rsidP="005B313C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 xml:space="preserve">организации промежуточной аттестации </w:t>
      </w:r>
      <w:proofErr w:type="gramStart"/>
      <w:r>
        <w:t>обучающихся</w:t>
      </w:r>
      <w:proofErr w:type="gramEnd"/>
      <w:r>
        <w:t>;</w:t>
      </w:r>
    </w:p>
    <w:p w:rsidR="00BF5180" w:rsidRDefault="00BF5180" w:rsidP="005B313C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проведения мероприятий по охране и укреплению здоровья обучающихся;</w:t>
      </w:r>
    </w:p>
    <w:p w:rsidR="00BF5180" w:rsidRDefault="00BF5180" w:rsidP="005B313C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развития воспитательной работы в Учреждении.</w:t>
      </w:r>
    </w:p>
    <w:p w:rsidR="00BF5180" w:rsidRDefault="00BF5180" w:rsidP="00BF518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</w:pPr>
      <w:r>
        <w:t>Участвует в принятии решения о создании в Учреждении общественных (в том числе детских и молодежных) организаций (объединений).</w:t>
      </w:r>
    </w:p>
    <w:p w:rsidR="00BF5180" w:rsidRDefault="00BF5180" w:rsidP="00BF518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</w:pPr>
      <w:r>
        <w:t>Регулярно информирует участников образовательного процесса о своей деятельности и принимаемых решениях.</w:t>
      </w:r>
    </w:p>
    <w:p w:rsidR="00BF5180" w:rsidRDefault="000433BE" w:rsidP="00BF518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</w:pPr>
      <w:r>
        <w:t xml:space="preserve">Рассматривает отчет Учреждения по </w:t>
      </w:r>
      <w:proofErr w:type="spellStart"/>
      <w:r>
        <w:t>самообследованию</w:t>
      </w:r>
      <w:proofErr w:type="spellEnd"/>
      <w:r>
        <w:t>.</w:t>
      </w:r>
    </w:p>
    <w:p w:rsidR="00BF5180" w:rsidRDefault="00BF5180" w:rsidP="00BF518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</w:pPr>
      <w:r>
        <w:t xml:space="preserve">      Заседание Совета правомочно, если на нем присутствуют не менее половины от числа его членов, определенного данным уставом. Заседание Совета ведет председатель, а в его отсутствие – заместитель председателя. Решения Совета, как правило, принимаются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секретарем Совета. </w:t>
      </w:r>
    </w:p>
    <w:p w:rsidR="000433BE" w:rsidRDefault="000433BE" w:rsidP="00BF518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</w:pPr>
      <w:r>
        <w:t xml:space="preserve">         Не выступает от имени Учреждения в отношениях с государственными органами, органами местного самоуправления, общественными органами.</w:t>
      </w:r>
    </w:p>
    <w:p w:rsidR="00D61A06" w:rsidRDefault="00D61A06" w:rsidP="00D6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Порядок комплектования работников и условия оплаты их труда.</w:t>
      </w:r>
    </w:p>
    <w:p w:rsidR="00875154" w:rsidRDefault="00875154" w:rsidP="00875154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Для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работодателем является данное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595C3C">
        <w:rPr>
          <w:rFonts w:ascii="Times New Roman" w:hAnsi="Times New Roman" w:cs="Times New Roman"/>
          <w:color w:val="000000"/>
          <w:sz w:val="28"/>
          <w:szCs w:val="28"/>
        </w:rPr>
        <w:t>в лице генерального д</w:t>
      </w:r>
      <w:r>
        <w:rPr>
          <w:rFonts w:ascii="Times New Roman" w:hAnsi="Times New Roman" w:cs="Times New Roman"/>
          <w:color w:val="000000"/>
          <w:sz w:val="28"/>
          <w:szCs w:val="28"/>
        </w:rPr>
        <w:t>иректора. Трудовые о</w:t>
      </w:r>
      <w:r>
        <w:rPr>
          <w:rFonts w:ascii="Times New Roman" w:hAnsi="Times New Roman" w:cs="Times New Roman"/>
          <w:sz w:val="28"/>
          <w:szCs w:val="28"/>
        </w:rPr>
        <w:t>тношения работника и Учреждения регулируются</w:t>
      </w:r>
      <w:r w:rsidR="00595C3C">
        <w:rPr>
          <w:rFonts w:ascii="Times New Roman" w:hAnsi="Times New Roman" w:cs="Times New Roman"/>
          <w:sz w:val="28"/>
          <w:szCs w:val="28"/>
        </w:rPr>
        <w:t xml:space="preserve"> трудовым договором (служебным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контрактом).  Условия трудового договора не могут противоречить законодательству  Российской Федерации о труде и коллективному  договору.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6.2.  </w:t>
      </w:r>
      <w:r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в Учреждении допускаются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подтверждаемые  документами  государственного образца о соответствующем уровне образования и (или) квалификации, и (или) профессиональным стандартам и не имеющие противопоказаний (по состоянию здоровья, судимость)  для работы в детском учреждении.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В Учреждении наряду с должностями педагогических работников, предусматриваются должности административно-хозяйственных, учебно-вспомогательных,  иных работников,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вспомогательные функции. Право на занятие вышеуказанных должностей, имеют лица, отвечающие квалификационным требованиям, указанным в квалификационных справочниках, и (или) профессиональным стандартам и не имеющие противопоказаний (по состоянию здоровья, судимость) для работы в детском учреждении. 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 трудовой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не допускаются лица по основаниям, предусмотренным Трудовым Кодексом РФ. </w:t>
      </w:r>
    </w:p>
    <w:p w:rsidR="00875154" w:rsidRDefault="00875154" w:rsidP="00875154">
      <w:pPr>
        <w:pStyle w:val="31"/>
        <w:tabs>
          <w:tab w:val="left" w:pos="10347"/>
        </w:tabs>
        <w:spacing w:line="240" w:lineRule="auto"/>
        <w:ind w:left="142" w:right="-1"/>
        <w:jc w:val="both"/>
      </w:pPr>
      <w:r>
        <w:t xml:space="preserve">          6.5. Заработная плата  и должностной оклад работникам Учреждения </w:t>
      </w:r>
      <w:r w:rsidR="00595C3C">
        <w:t xml:space="preserve">устанавливаются учредителем на основании законодательства РФ, </w:t>
      </w:r>
      <w:r>
        <w:t>выплачиваются за выполнение им функциональных обязанностей и работ, предусмотренных</w:t>
      </w:r>
      <w:r w:rsidR="00595C3C">
        <w:t xml:space="preserve"> трудовым договором (служебным</w:t>
      </w:r>
      <w:r>
        <w:t xml:space="preserve"> контрактом). Выполнение работником других работ и обязанностей оплачивается по дополнительному договору, за исключением случаев, предусмотренных законодательством РФ.</w:t>
      </w:r>
    </w:p>
    <w:p w:rsidR="00875154" w:rsidRDefault="00875154" w:rsidP="00875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6.6 Аттестация педагогических работников проводится согласно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орядку аттестации педагогических работников государственных и муниципальных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 в целях установления квалификационной категории.</w:t>
      </w:r>
    </w:p>
    <w:p w:rsidR="00595C3C" w:rsidRDefault="00595C3C" w:rsidP="00595C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Режим рабочего времени и времени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595C3C" w:rsidRDefault="00595C3C" w:rsidP="00595C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определяется коллективным договором, правилами внутреннего трудового распорядка, трудовым договором в соответствии с требованиями трудового законодательства</w:t>
      </w:r>
      <w:r w:rsidR="00C333E5">
        <w:rPr>
          <w:rFonts w:ascii="Times New Roman" w:hAnsi="Times New Roman" w:cs="Times New Roman"/>
          <w:sz w:val="28"/>
          <w:szCs w:val="28"/>
        </w:rPr>
        <w:t xml:space="preserve">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333E5"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 xml:space="preserve">.На педагогического работника с его согласия приказом могут возлагаться функции классного руководителя по организации и координации воспитательной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классе. Деятельность классного руководителя регламентируется Положением о классном руководителе.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Трудовой договор может быть прекращен по основаниям, предусмотренным Трудовым Кодексом РФ. 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по инициативе администрации до истечения срока действия </w:t>
      </w:r>
      <w:r w:rsidR="00EB5287">
        <w:rPr>
          <w:rFonts w:ascii="Times New Roman" w:hAnsi="Times New Roman" w:cs="Times New Roman"/>
          <w:color w:val="auto"/>
          <w:sz w:val="28"/>
          <w:szCs w:val="28"/>
        </w:rPr>
        <w:t>трудового договора (служебного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контракта) являются: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повторное в течение одного года грубое нарушение устава;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обучающегося.</w:t>
      </w:r>
      <w:proofErr w:type="gramEnd"/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Участники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образовательных  отношений, их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рава и </w:t>
      </w:r>
      <w:r w:rsidR="00EB5287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5154" w:rsidRDefault="00875154" w:rsidP="008751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образовательных отношений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являются обучающиеся, родители (законные представители) обучающихся, 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ческие работники.</w:t>
      </w:r>
    </w:p>
    <w:p w:rsidR="00875154" w:rsidRDefault="00875154" w:rsidP="0087515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Под отношениями между Учреждением, обучающимися и (или) их родителями (законными представителями) понимаются все вопросы, связанные с обучением, воспитанием, обслуживанием обучающихся в Учреждении.</w:t>
      </w:r>
    </w:p>
    <w:p w:rsidR="00875154" w:rsidRDefault="00875154" w:rsidP="0087515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Порядок</w:t>
      </w:r>
      <w:r>
        <w:rPr>
          <w:sz w:val="28"/>
          <w:szCs w:val="28"/>
        </w:rPr>
        <w:t xml:space="preserve"> оформления возникновения, приостановления и прекращения образовательных отношений регламентируются соответствующим  локальным нормативным  актом, действующим в Учреждении.  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7.2.</w:t>
      </w:r>
      <w:r>
        <w:rPr>
          <w:rFonts w:ascii="Times New Roman" w:hAnsi="Times New Roman" w:cs="Times New Roman"/>
          <w:sz w:val="28"/>
          <w:szCs w:val="28"/>
        </w:rPr>
        <w:t xml:space="preserve"> Права и меры социальной поддержки, обязанности и меры ответственности участников образовательных отношений - обучающихся,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несовершеннолетних обучающихся  </w:t>
      </w:r>
      <w:r>
        <w:rPr>
          <w:rFonts w:ascii="Times New Roman" w:hAnsi="Times New Roman" w:cs="Times New Roman"/>
          <w:sz w:val="28"/>
          <w:szCs w:val="28"/>
        </w:rPr>
        <w:t xml:space="preserve">  регламентированы главой 4 Федерального закона  «Об образовании  в Российской Федерации», иными федеральными законами, локальными нормативными актами Учреждения.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875154" w:rsidRDefault="008F16FA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направлять в органы управления Учреждением</w:t>
      </w:r>
      <w:r w:rsidR="00875154">
        <w:rPr>
          <w:rFonts w:ascii="Times New Roman" w:hAnsi="Times New Roman" w:cs="Times New Roman"/>
          <w:sz w:val="28"/>
          <w:szCs w:val="28"/>
        </w:rPr>
        <w:t xml:space="preserve"> обращения о применении к работникам,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с привлечением обучающихся, родителей (законных представителей) несовершеннолетних обучающихся;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</w:t>
      </w:r>
      <w:r w:rsidR="008F16FA">
        <w:rPr>
          <w:rFonts w:ascii="Times New Roman" w:hAnsi="Times New Roman" w:cs="Times New Roman"/>
          <w:sz w:val="28"/>
          <w:szCs w:val="28"/>
        </w:rPr>
        <w:t>агогического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 Комиссия по урегулированию споров между участниками образовательных отношений создается в соответствии со ст. 45 Закона РФ «Об образовании в Российской Федерации»</w:t>
      </w:r>
      <w:r w:rsidR="008F16FA">
        <w:rPr>
          <w:rFonts w:ascii="Times New Roman" w:hAnsi="Times New Roman" w:cs="Times New Roman"/>
          <w:sz w:val="28"/>
          <w:szCs w:val="28"/>
        </w:rPr>
        <w:t>.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7.5. </w:t>
      </w:r>
      <w:r>
        <w:rPr>
          <w:rFonts w:ascii="Times New Roman" w:hAnsi="Times New Roman" w:cs="Times New Roman"/>
          <w:sz w:val="28"/>
          <w:szCs w:val="28"/>
        </w:rPr>
        <w:t>Педагогическим работникам Учреждения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Права и меры социальной поддержки, обязанности и меры ответственности участников образовательных отношений – педагогических работников,  регламентированы главой 5 Федерального закона  «Об образовании  в Российской Федерации», иными федеральны</w:t>
      </w:r>
      <w:r w:rsidR="00191567">
        <w:rPr>
          <w:rFonts w:ascii="Times New Roman" w:hAnsi="Times New Roman" w:cs="Times New Roman"/>
          <w:sz w:val="28"/>
          <w:szCs w:val="28"/>
        </w:rPr>
        <w:t>ми законами, соответствующими локальными нормативными актами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Неисполнение или ненадлежащее исполнение педагогическими работниками своих обязанностей,  учитывается при прохождении ими аттестации.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Дисциплинарное расследование нарушений педагогическим работником норм профессионального поведения или Устава может быть проведено только по поступившей жалобе, поданной в письменной форме.  Копия жалобы</w:t>
      </w:r>
      <w:r w:rsidR="001915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должна быть передана данному педагогическому работнику.</w:t>
      </w:r>
      <w:r w:rsidR="001915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 или при необходимости защиты интересов  детей.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7.7. Права, обязанности и ответственность работников Учреждения, занимающих должности административно-хозяйственных, учебно-вспомогательных, иных работников, осуществляющих вспомогательные функции, </w:t>
      </w:r>
      <w:r>
        <w:rPr>
          <w:rFonts w:ascii="Times New Roman" w:hAnsi="Times New Roman" w:cs="Times New Roman"/>
          <w:sz w:val="28"/>
          <w:szCs w:val="28"/>
        </w:rPr>
        <w:t>закреплены</w:t>
      </w:r>
      <w:r w:rsidR="00191567">
        <w:rPr>
          <w:rFonts w:ascii="Times New Roman" w:hAnsi="Times New Roman" w:cs="Times New Roman"/>
          <w:sz w:val="28"/>
          <w:szCs w:val="28"/>
        </w:rPr>
        <w:t xml:space="preserve"> в соответствии с ФЗ «Об образовании в РФ», Трудовым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в Правилах внутреннего трудового распорядка, должностных инструкциях и  трудовых договорах с работниками. 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5154" w:rsidRDefault="00875154" w:rsidP="00875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5154" w:rsidRDefault="00875154" w:rsidP="00875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Имущество  и финансы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5154" w:rsidRDefault="00875154" w:rsidP="00B97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8.1.</w:t>
      </w:r>
      <w:r w:rsidR="00B9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 закрепляется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E5">
        <w:rPr>
          <w:rFonts w:ascii="Times New Roman" w:hAnsi="Times New Roman" w:cs="Times New Roman"/>
          <w:color w:val="000000"/>
          <w:sz w:val="28"/>
          <w:szCs w:val="28"/>
        </w:rPr>
        <w:t xml:space="preserve">на праве </w:t>
      </w:r>
      <w:proofErr w:type="gramStart"/>
      <w:r w:rsidR="009F10E5">
        <w:rPr>
          <w:rFonts w:ascii="Times New Roman" w:hAnsi="Times New Roman" w:cs="Times New Roman"/>
          <w:color w:val="000000"/>
          <w:sz w:val="28"/>
          <w:szCs w:val="28"/>
        </w:rPr>
        <w:t>безвозмездного</w:t>
      </w:r>
      <w:proofErr w:type="gramEnd"/>
      <w:r w:rsidR="009F1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10E5">
        <w:rPr>
          <w:rFonts w:ascii="Times New Roman" w:hAnsi="Times New Roman" w:cs="Times New Roman"/>
          <w:color w:val="000000"/>
          <w:sz w:val="28"/>
          <w:szCs w:val="28"/>
        </w:rPr>
        <w:t>полбзования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отношении  закрепленного за ним имущества  осуществляет права пользования и распоряжения им в пределах, установленных законодательством.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8.2. Источниками формирования имущества и финансовых ресурсов Учреждения  являются:</w:t>
      </w:r>
    </w:p>
    <w:p w:rsidR="00875154" w:rsidRDefault="00875154" w:rsidP="00B9769A">
      <w:pPr>
        <w:pStyle w:val="a9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769A">
        <w:rPr>
          <w:sz w:val="28"/>
          <w:szCs w:val="28"/>
        </w:rPr>
        <w:t>бюджетные поступления в виде субсидий на выполнение муниципального задания, субсидий на иные цели и бюджетных инвестиций;</w:t>
      </w:r>
    </w:p>
    <w:p w:rsidR="009F10E5" w:rsidRPr="00B9769A" w:rsidRDefault="009F10E5" w:rsidP="00B9769A">
      <w:pPr>
        <w:pStyle w:val="a9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средства родителей обучающихся за оказание образовательных услуг;</w:t>
      </w:r>
    </w:p>
    <w:p w:rsidR="00875154" w:rsidRPr="000D6B58" w:rsidRDefault="00875154" w:rsidP="000D6B58">
      <w:pPr>
        <w:pStyle w:val="a9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B58">
        <w:rPr>
          <w:sz w:val="28"/>
          <w:szCs w:val="28"/>
        </w:rPr>
        <w:t xml:space="preserve">средства </w:t>
      </w:r>
      <w:r w:rsidR="000D6B58">
        <w:rPr>
          <w:sz w:val="28"/>
          <w:szCs w:val="28"/>
        </w:rPr>
        <w:t xml:space="preserve">от приносящей доход деятельности, в том числе от </w:t>
      </w:r>
      <w:r w:rsidRPr="000D6B58">
        <w:rPr>
          <w:sz w:val="28"/>
          <w:szCs w:val="28"/>
        </w:rPr>
        <w:t>физических и (или) юридичес</w:t>
      </w:r>
      <w:r w:rsidR="000D6B58">
        <w:rPr>
          <w:sz w:val="28"/>
          <w:szCs w:val="28"/>
        </w:rPr>
        <w:t>ких лиц по договорам за предоставление</w:t>
      </w:r>
      <w:r w:rsidRPr="000D6B58">
        <w:rPr>
          <w:sz w:val="28"/>
          <w:szCs w:val="28"/>
        </w:rPr>
        <w:t xml:space="preserve"> платных образовательных услуг; </w:t>
      </w:r>
    </w:p>
    <w:p w:rsidR="00875154" w:rsidRPr="000D6B58" w:rsidRDefault="000D6B58" w:rsidP="000D6B58">
      <w:pPr>
        <w:pStyle w:val="a9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другие, не запрещенные законом поступления, в том числе добровольные пожертвования и целевые взносы физических и юридических лиц</w:t>
      </w:r>
      <w:r w:rsidR="00875154" w:rsidRPr="000D6B58">
        <w:rPr>
          <w:sz w:val="28"/>
          <w:szCs w:val="28"/>
        </w:rPr>
        <w:t>.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8.3. Учреждение  использует закрепленное за ним  имущество</w:t>
      </w:r>
      <w:r w:rsidR="000D6B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B58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средства, выделенные ему учредителем  исключительно для осуществления целей и видов деятельности, закрепленных в настоящем Уставе.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42" w:firstLine="5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8.4. Учреждение в отношении  закрепленного за ним имущества   осуществляет права пользования и распоряжения им в пределах, установленных законодательством.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42" w:firstLine="5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8.5. Учреждение без согласия собственника  не вправе распоряжаться особо ценным движимым имуществом, закрепленным за ним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собственником  или приобретенным Учреждением за счет средств,  выделенных ему собственником на приобретение  такого имущества, а также недвижимым имуществом. 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8.6. Учреждение не вправе передавать некоммерческим организациям в качестве их учредителя или участника денежные средства, иное имущество, в том числе особо ценное движимое</w:t>
      </w:r>
      <w:r w:rsidR="000D6B58">
        <w:rPr>
          <w:rFonts w:ascii="Times New Roman" w:hAnsi="Times New Roman" w:cs="Times New Roman"/>
          <w:color w:val="auto"/>
          <w:sz w:val="28"/>
          <w:szCs w:val="28"/>
        </w:rPr>
        <w:t xml:space="preserve"> и недвижимое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имущество, закрепленное на праве оперативного управления или приобретенное  за счет выделенных учредит</w:t>
      </w:r>
      <w:r w:rsidR="000D6B58">
        <w:rPr>
          <w:rFonts w:ascii="Times New Roman" w:hAnsi="Times New Roman" w:cs="Times New Roman"/>
          <w:color w:val="auto"/>
          <w:sz w:val="28"/>
          <w:szCs w:val="28"/>
        </w:rPr>
        <w:t>елем средств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8.7. Имущество и средства Учреждения отражаются на его балансе и используются для достижения целей, определенных его Уставом.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8.8.Недвижимое имуществ</w:t>
      </w:r>
      <w:r w:rsidR="000D6B58">
        <w:rPr>
          <w:rFonts w:ascii="Times New Roman" w:hAnsi="Times New Roman" w:cs="Times New Roman"/>
          <w:color w:val="auto"/>
          <w:sz w:val="28"/>
          <w:szCs w:val="28"/>
        </w:rPr>
        <w:t xml:space="preserve">о, закрепленное за Учреждением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приобретенное за счет средств, выделенных ему учредителем на приобретение этого имущества, а также находящееся у него особо ценное движимое имущество подлежат обособленному учету в установленном  законодательством порядке.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сдачи в аренду с согласия учредителя недвижимого имущества или особо ценного движимого имущества, закрепленных 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Учреждением на праве оперативного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приобретенных за счет средств, выделенных ему учредителем на приобретение такого имущества средств, финансовое обеспечение содержания такого имущества учредителем не осуществляется.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8.10.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Учреждение ведет налоговый учет, оперативный бухгалтерский учет хозяйственной и иной деятельности, статистическую отчетность о результатах данной деятельности в порядке, установленном законодательством.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8.</w:t>
      </w:r>
      <w:r>
        <w:rPr>
          <w:rFonts w:ascii="Times New Roman" w:hAnsi="Times New Roman" w:cs="Times New Roman"/>
          <w:color w:val="auto"/>
          <w:sz w:val="28"/>
          <w:szCs w:val="28"/>
        </w:rPr>
        <w:t>11.Учреждение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представляет учредителю  расчет  расходов на содержание недвижимого имущества и особо ценного движимого имущества, закрепленных за ним или приобретенных за счет выделенных ему средств на приобретение такого имущества, расходов на уплату налогов, в качестве объекта налогообложения  по которым признается соответствующее имущество.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8.12. Учреждение  вправе совершать  крупные сделки только с согласия учредителя, при этом цена крупной сделки определяется в размере, установленном законодательством.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8.13. Сделка, в совершении которой имеется заинтересованность, должна быть одобрена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учредителем в соответствии с действующим законодательством.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 не вправе осуществлять сделки, возможными последствиями которых является отчуждение или обременение имущества, закрепленного на праве оперативного управления  за ним  или приобретенным за счет выделенных учредителем  средств.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8.15.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Учреждение не вправе размещать денежные средства на депозитах в кредитных организациях, а также совершать  сделки с ценными бумагами.</w:t>
      </w:r>
    </w:p>
    <w:p w:rsidR="00875154" w:rsidRDefault="00875154" w:rsidP="00875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8.16.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вправе вести </w:t>
      </w:r>
      <w:r>
        <w:rPr>
          <w:rFonts w:ascii="Times New Roman" w:hAnsi="Times New Roman" w:cs="Times New Roman"/>
          <w:sz w:val="28"/>
          <w:szCs w:val="28"/>
        </w:rPr>
        <w:t>приносящ</w:t>
      </w:r>
      <w:r w:rsidR="00261C8C">
        <w:rPr>
          <w:rFonts w:ascii="Times New Roman" w:hAnsi="Times New Roman" w:cs="Times New Roman"/>
          <w:sz w:val="28"/>
          <w:szCs w:val="28"/>
        </w:rPr>
        <w:t xml:space="preserve">ую доход деятельность, </w:t>
      </w:r>
      <w:r w:rsidR="00261C8C">
        <w:rPr>
          <w:rFonts w:ascii="Times New Roman" w:hAnsi="Times New Roman" w:cs="Times New Roman"/>
          <w:sz w:val="28"/>
          <w:szCs w:val="28"/>
        </w:rPr>
        <w:lastRenderedPageBreak/>
        <w:t>предусмотренную его уставом постольку</w:t>
      </w:r>
      <w:r>
        <w:rPr>
          <w:rFonts w:ascii="Times New Roman" w:hAnsi="Times New Roman" w:cs="Times New Roman"/>
          <w:sz w:val="28"/>
          <w:szCs w:val="28"/>
        </w:rPr>
        <w:t>, поскольку это служит достижению целей, ради которых оно создано и соответствует указанным целям.</w:t>
      </w:r>
    </w:p>
    <w:p w:rsidR="00875154" w:rsidRDefault="00875154" w:rsidP="00875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указанной деятельности  Учреждением допускается, если это не противоречит федеральным законам.</w:t>
      </w:r>
    </w:p>
    <w:p w:rsidR="00875154" w:rsidRDefault="00875154" w:rsidP="00875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Учредитель  вправе приостановить приносящую доход деятельность Учреждения, если она идет в ущерб образовательной деятельности, предусмотренной уставом,  до решения суда по этому вопросу.</w:t>
      </w:r>
    </w:p>
    <w:p w:rsidR="00875154" w:rsidRDefault="00875154" w:rsidP="00875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8.17.</w:t>
      </w:r>
      <w:r>
        <w:rPr>
          <w:rFonts w:ascii="Times New Roman" w:hAnsi="Times New Roman" w:cs="Times New Roman"/>
          <w:sz w:val="28"/>
          <w:szCs w:val="28"/>
        </w:rPr>
        <w:t>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услуг, реализация которых регулируется локальным нормативным актом,</w:t>
      </w:r>
      <w:r>
        <w:rPr>
          <w:rFonts w:ascii="Times New Roman CYR" w:hAnsi="Times New Roman CYR" w:cs="Times New Roman CYR"/>
          <w:sz w:val="28"/>
          <w:szCs w:val="28"/>
        </w:rPr>
        <w:t xml:space="preserve"> действующим в Учреждении.</w:t>
      </w:r>
    </w:p>
    <w:p w:rsidR="00875154" w:rsidRDefault="00875154" w:rsidP="0087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взамен и в рамках основной образовательной деятельности, финансовое обеспечение которой осуществляется за счет средств соответствующего  бюджета. Средства, полученные Учреждением, при оказании таких платных образовательных услуг, возвращаются оплатившим эти услуги лицам.</w:t>
      </w:r>
    </w:p>
    <w:p w:rsidR="00875154" w:rsidRDefault="00875154" w:rsidP="00875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4" w:rsidRDefault="00875154" w:rsidP="00875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Порядок реорганизации, изменения типа и ликвидации Учреждения.</w:t>
      </w:r>
    </w:p>
    <w:p w:rsidR="00397C3D" w:rsidRDefault="00397C3D" w:rsidP="00875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C3D" w:rsidRDefault="00397C3D" w:rsidP="00397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9.1. Реорганизация Учреждения может быть осуществлена в форме:</w:t>
      </w:r>
    </w:p>
    <w:p w:rsidR="00397C3D" w:rsidRDefault="00397C3D" w:rsidP="00397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 слияния двух или нескольких общеобразовательных учреждений;</w:t>
      </w:r>
    </w:p>
    <w:p w:rsidR="00397C3D" w:rsidRDefault="00397C3D" w:rsidP="00397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присоединения к нему одной или нескольких организаций соответствующей формы собственности;</w:t>
      </w:r>
    </w:p>
    <w:p w:rsidR="00397C3D" w:rsidRDefault="00397C3D" w:rsidP="00397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разделения Учреждения на два или несколько учреждений соответствующей формы собственности;</w:t>
      </w:r>
    </w:p>
    <w:p w:rsidR="00397C3D" w:rsidRDefault="00397C3D" w:rsidP="00397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выделения из Учреждения одного или нескольких учреждений соответствующей формы собственности.</w:t>
      </w:r>
    </w:p>
    <w:p w:rsidR="00875154" w:rsidRDefault="00875154" w:rsidP="00397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75154" w:rsidRDefault="00397C3D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9.2</w:t>
      </w:r>
      <w:r w:rsidR="00875154">
        <w:rPr>
          <w:rFonts w:ascii="Times New Roman" w:hAnsi="Times New Roman" w:cs="Times New Roman"/>
          <w:color w:val="auto"/>
          <w:sz w:val="28"/>
          <w:szCs w:val="28"/>
        </w:rPr>
        <w:t xml:space="preserve">. Изменение типа  муниципального учреждения  не является его реорганизацией. При изменении типа в учредительные документы вносятся соответствующие изменения.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154">
        <w:rPr>
          <w:rFonts w:ascii="Times New Roman" w:hAnsi="Times New Roman" w:cs="Times New Roman"/>
          <w:color w:val="auto"/>
          <w:sz w:val="28"/>
          <w:szCs w:val="28"/>
        </w:rPr>
        <w:t xml:space="preserve">Изменение типа существующего </w:t>
      </w:r>
      <w:r w:rsidR="00875154">
        <w:rPr>
          <w:rFonts w:ascii="Times New Roman" w:hAnsi="Times New Roman" w:cs="Times New Roman"/>
          <w:color w:val="auto"/>
          <w:kern w:val="24"/>
          <w:sz w:val="28"/>
          <w:szCs w:val="28"/>
        </w:rPr>
        <w:t>бюджетного</w:t>
      </w:r>
      <w:r w:rsidR="008751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61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875154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образовательного учреждения в целях создания </w:t>
      </w:r>
      <w:r w:rsidR="00875154">
        <w:rPr>
          <w:rFonts w:ascii="Times New Roman" w:hAnsi="Times New Roman" w:cs="Times New Roman"/>
          <w:color w:val="auto"/>
          <w:kern w:val="24"/>
          <w:sz w:val="28"/>
          <w:szCs w:val="28"/>
        </w:rPr>
        <w:t>автономного</w:t>
      </w:r>
      <w:r w:rsidR="00875154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образовательного учреждения </w:t>
      </w:r>
      <w:r w:rsidR="00875154">
        <w:rPr>
          <w:rFonts w:ascii="Times New Roman" w:hAnsi="Times New Roman" w:cs="Times New Roman"/>
          <w:color w:val="auto"/>
          <w:kern w:val="24"/>
          <w:sz w:val="28"/>
          <w:szCs w:val="28"/>
        </w:rPr>
        <w:t xml:space="preserve">осуществляется в порядке, установленным </w:t>
      </w:r>
      <w:r w:rsidR="0087515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3.11.2006 года № 174-ФЗ «Об автономных учреждениях». </w:t>
      </w:r>
    </w:p>
    <w:p w:rsidR="00875154" w:rsidRDefault="00756171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9.3</w:t>
      </w:r>
      <w:r w:rsidR="00875154">
        <w:rPr>
          <w:rFonts w:ascii="Times New Roman" w:hAnsi="Times New Roman" w:cs="Times New Roman"/>
          <w:color w:val="auto"/>
          <w:sz w:val="28"/>
          <w:szCs w:val="28"/>
        </w:rPr>
        <w:t>.  Учреждение может быть ликвидировано:</w:t>
      </w:r>
    </w:p>
    <w:p w:rsidR="00875154" w:rsidRPr="00756171" w:rsidRDefault="00875154" w:rsidP="00756171">
      <w:pPr>
        <w:pStyle w:val="a9"/>
        <w:widowControl w:val="0"/>
        <w:numPr>
          <w:ilvl w:val="0"/>
          <w:numId w:val="19"/>
        </w:num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6171">
        <w:rPr>
          <w:sz w:val="28"/>
          <w:szCs w:val="28"/>
        </w:rPr>
        <w:t xml:space="preserve">в порядке, </w:t>
      </w:r>
      <w:r w:rsidR="00756171">
        <w:rPr>
          <w:sz w:val="28"/>
          <w:szCs w:val="28"/>
        </w:rPr>
        <w:t>установленном  учредителем</w:t>
      </w:r>
      <w:r w:rsidRPr="00756171">
        <w:rPr>
          <w:sz w:val="28"/>
          <w:szCs w:val="28"/>
        </w:rPr>
        <w:t xml:space="preserve">; </w:t>
      </w:r>
    </w:p>
    <w:p w:rsidR="00875154" w:rsidRPr="00756171" w:rsidRDefault="00875154" w:rsidP="00756171">
      <w:pPr>
        <w:pStyle w:val="a9"/>
        <w:widowControl w:val="0"/>
        <w:numPr>
          <w:ilvl w:val="0"/>
          <w:numId w:val="19"/>
        </w:num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6171">
        <w:rPr>
          <w:sz w:val="28"/>
          <w:szCs w:val="28"/>
        </w:rPr>
        <w:t>по решению суда в случае осуществления деятельности без надлежащей лицензии, либо деятельности, запрещённой законом, либо деятельности, не соответствующей его уставным целям.</w:t>
      </w:r>
    </w:p>
    <w:p w:rsidR="00875154" w:rsidRDefault="00875154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Требования кредиторов ликвидируемого Учреждения удовлетворяются за счет имущества, на которое в соответствии с настоящим Федеральным законом может быть обращено взыскание.</w:t>
      </w:r>
    </w:p>
    <w:p w:rsidR="00875154" w:rsidRDefault="00756171" w:rsidP="008751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9.4</w:t>
      </w:r>
      <w:r w:rsidR="00875154">
        <w:rPr>
          <w:rFonts w:ascii="Times New Roman" w:hAnsi="Times New Roman" w:cs="Times New Roman"/>
          <w:color w:val="auto"/>
          <w:sz w:val="28"/>
          <w:szCs w:val="28"/>
        </w:rPr>
        <w:t xml:space="preserve">. Имущество Учреждения, оставшееся после удовлетворения требований кредиторов, а также имущество, на которое в соответствии с </w:t>
      </w:r>
      <w:r w:rsidR="00875154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p w:rsidR="00875154" w:rsidRDefault="00756171" w:rsidP="00875154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sz w:val="28"/>
          <w:szCs w:val="28"/>
        </w:rPr>
        <w:t xml:space="preserve">   9.5</w:t>
      </w:r>
      <w:r w:rsidR="00875154">
        <w:rPr>
          <w:sz w:val="28"/>
          <w:szCs w:val="28"/>
        </w:rPr>
        <w:t xml:space="preserve">. </w:t>
      </w:r>
      <w:proofErr w:type="gramStart"/>
      <w:r w:rsidR="00875154">
        <w:rPr>
          <w:sz w:val="28"/>
          <w:szCs w:val="28"/>
        </w:rPr>
        <w:t xml:space="preserve">В случае прекращения деятельности Учреждения, имеющего государственную аккредитацию, а также в случае аннулирования соответствующей лицензии,  лишения  государственной аккредитации, истечение сроков действия свидетельства о государственной аккредитации  Учредитель обеспечивает перевод обучающихся с согласия родителей (законных представителей) в другие образовательные учреждения соответствующего типа </w:t>
      </w:r>
      <w:r w:rsidR="00875154">
        <w:rPr>
          <w:color w:val="auto"/>
          <w:sz w:val="28"/>
          <w:szCs w:val="28"/>
        </w:rPr>
        <w:t>из числа организаций, осуществляющих образовательную деятельность по имеющим государственную аккредитацию основным образовательным программам соответствующих уровня и направленности, с учетом закрепленной</w:t>
      </w:r>
      <w:proofErr w:type="gramEnd"/>
      <w:r w:rsidR="00875154">
        <w:rPr>
          <w:color w:val="auto"/>
          <w:sz w:val="28"/>
          <w:szCs w:val="28"/>
        </w:rPr>
        <w:t xml:space="preserve"> территории, запросов родителей несовершеннолетних обучающихся и возможностей принимающе</w:t>
      </w:r>
      <w:proofErr w:type="gramStart"/>
      <w:r w:rsidR="00875154">
        <w:rPr>
          <w:color w:val="auto"/>
          <w:sz w:val="28"/>
          <w:szCs w:val="28"/>
        </w:rPr>
        <w:t>й(</w:t>
      </w:r>
      <w:proofErr w:type="gramEnd"/>
      <w:r w:rsidR="00875154">
        <w:rPr>
          <w:color w:val="auto"/>
          <w:sz w:val="28"/>
          <w:szCs w:val="28"/>
        </w:rPr>
        <w:t>их) образовательной(</w:t>
      </w:r>
      <w:proofErr w:type="spellStart"/>
      <w:r w:rsidR="00875154">
        <w:rPr>
          <w:color w:val="auto"/>
          <w:sz w:val="28"/>
          <w:szCs w:val="28"/>
        </w:rPr>
        <w:t>ых</w:t>
      </w:r>
      <w:proofErr w:type="spellEnd"/>
      <w:r w:rsidR="00875154">
        <w:rPr>
          <w:color w:val="auto"/>
          <w:sz w:val="28"/>
          <w:szCs w:val="28"/>
        </w:rPr>
        <w:t>) организации(</w:t>
      </w:r>
      <w:proofErr w:type="spellStart"/>
      <w:r w:rsidR="00875154">
        <w:rPr>
          <w:color w:val="auto"/>
          <w:sz w:val="28"/>
          <w:szCs w:val="28"/>
        </w:rPr>
        <w:t>й</w:t>
      </w:r>
      <w:proofErr w:type="spellEnd"/>
      <w:r w:rsidR="00875154">
        <w:rPr>
          <w:color w:val="auto"/>
          <w:sz w:val="28"/>
          <w:szCs w:val="28"/>
        </w:rPr>
        <w:t>) или предлагает иные формы получения образования из числа установленных законодательством Российской Федерации.</w:t>
      </w:r>
    </w:p>
    <w:p w:rsidR="00875154" w:rsidRDefault="00875154" w:rsidP="00875154">
      <w:pPr>
        <w:pStyle w:val="Default"/>
        <w:ind w:firstLine="709"/>
        <w:rPr>
          <w:color w:val="auto"/>
          <w:sz w:val="28"/>
          <w:szCs w:val="28"/>
        </w:rPr>
      </w:pPr>
    </w:p>
    <w:p w:rsidR="00875154" w:rsidRDefault="00875154" w:rsidP="0087515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10. Порядок изменения Устава.</w:t>
      </w:r>
    </w:p>
    <w:p w:rsidR="00DA086E" w:rsidRDefault="00DA086E" w:rsidP="0087515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</w:p>
    <w:p w:rsidR="00875154" w:rsidRDefault="00875154" w:rsidP="00875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Изменения, вносимые в Устав, утверждаются учредителем по согласованию с департаментом муниципальной собственности и финансовым департаментом и подлежат государственной регистрации в установленном законом порядке.</w:t>
      </w:r>
    </w:p>
    <w:p w:rsidR="00875154" w:rsidRDefault="00875154" w:rsidP="00875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5154" w:rsidRDefault="00875154" w:rsidP="00875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11.Порядок принятия и утверждения локальных нормативных актов.</w:t>
      </w:r>
    </w:p>
    <w:p w:rsidR="00875154" w:rsidRDefault="00875154" w:rsidP="0087515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75154" w:rsidRDefault="00875154" w:rsidP="00875154">
      <w:pPr>
        <w:pStyle w:val="aa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</w:pPr>
      <w:r>
        <w:rPr>
          <w:rFonts w:eastAsia="Calibri"/>
          <w:color w:val="000000"/>
        </w:rPr>
        <w:t xml:space="preserve">           В соответствии с данным Уставом локальные нормативные акты по соответствующим направлениям деятельности принимаются (утверждаются) </w:t>
      </w:r>
      <w:r w:rsidR="00DA086E">
        <w:rPr>
          <w:rFonts w:eastAsia="Calibri"/>
          <w:color w:val="000000"/>
        </w:rPr>
        <w:t>учредителем.</w:t>
      </w:r>
    </w:p>
    <w:p w:rsidR="00875154" w:rsidRPr="00DA086E" w:rsidRDefault="00875154" w:rsidP="00875154">
      <w:pPr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Локальные нормативные акты </w:t>
      </w:r>
      <w:r w:rsidR="00DA086E">
        <w:rPr>
          <w:rFonts w:ascii="Times New Roman" w:eastAsia="Calibri" w:hAnsi="Times New Roman" w:cs="Times New Roman"/>
          <w:color w:val="000000"/>
          <w:sz w:val="28"/>
          <w:szCs w:val="28"/>
        </w:rPr>
        <w:t>действительны в течение 5 лет с момента их принятия.  По истечению указанного срока локальный нормативный акт подлежит пересмотру на предмет изменения требований действующего законодательства,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равно иных условий,  влекущих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изменение, дополнение либо отмену  закрепленных в них положений. </w:t>
      </w:r>
    </w:p>
    <w:p w:rsidR="00875154" w:rsidRDefault="00875154" w:rsidP="0087515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Датой принятия </w:t>
      </w:r>
      <w:r>
        <w:rPr>
          <w:rFonts w:ascii="Times New Roman" w:hAnsi="Times New Roman" w:cs="Times New Roman"/>
          <w:sz w:val="28"/>
          <w:szCs w:val="28"/>
        </w:rPr>
        <w:t xml:space="preserve">локального нормативного акта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считается дата его утверждения, нанесенная утвердившим его должностным лицом на грифе утверждения.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   Локальные нормативные акты вступают в силу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 даты утверждения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 приобретают обязательный характер для всех участников, на которых они распространяются.</w:t>
      </w:r>
    </w:p>
    <w:p w:rsidR="00875154" w:rsidRDefault="00875154" w:rsidP="0087515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54" w:rsidRDefault="00875154" w:rsidP="0087515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54" w:rsidRDefault="00875154" w:rsidP="0087515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54" w:rsidRDefault="00875154" w:rsidP="0087515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54" w:rsidRDefault="00875154" w:rsidP="0087515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54" w:rsidRDefault="00875154" w:rsidP="0087515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54" w:rsidRDefault="00875154" w:rsidP="0087515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5CDD" w:rsidRDefault="00DF5CDD"/>
    <w:sectPr w:rsidR="00DF5CDD" w:rsidSect="00DF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B2DA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4633DF"/>
    <w:multiLevelType w:val="hybridMultilevel"/>
    <w:tmpl w:val="968C1DE2"/>
    <w:lvl w:ilvl="0" w:tplc="A7501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7791"/>
    <w:multiLevelType w:val="hybridMultilevel"/>
    <w:tmpl w:val="C8608564"/>
    <w:lvl w:ilvl="0" w:tplc="A7501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B4B09"/>
    <w:multiLevelType w:val="hybridMultilevel"/>
    <w:tmpl w:val="D1D45A82"/>
    <w:lvl w:ilvl="0" w:tplc="A7501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065F2"/>
    <w:multiLevelType w:val="hybridMultilevel"/>
    <w:tmpl w:val="2C566782"/>
    <w:lvl w:ilvl="0" w:tplc="A7501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64268"/>
    <w:multiLevelType w:val="hybridMultilevel"/>
    <w:tmpl w:val="8D7E7F40"/>
    <w:lvl w:ilvl="0" w:tplc="A7501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352EF"/>
    <w:multiLevelType w:val="hybridMultilevel"/>
    <w:tmpl w:val="D2D830AE"/>
    <w:lvl w:ilvl="0" w:tplc="A7501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E7F0426"/>
    <w:multiLevelType w:val="hybridMultilevel"/>
    <w:tmpl w:val="B12EDB68"/>
    <w:lvl w:ilvl="0" w:tplc="A7501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4F2800"/>
    <w:multiLevelType w:val="hybridMultilevel"/>
    <w:tmpl w:val="70F0345A"/>
    <w:lvl w:ilvl="0" w:tplc="A7501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92B1F"/>
    <w:multiLevelType w:val="hybridMultilevel"/>
    <w:tmpl w:val="0270C500"/>
    <w:lvl w:ilvl="0" w:tplc="A7501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633FF"/>
    <w:multiLevelType w:val="hybridMultilevel"/>
    <w:tmpl w:val="4202D0E0"/>
    <w:lvl w:ilvl="0" w:tplc="A7501A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166DCF"/>
    <w:multiLevelType w:val="hybridMultilevel"/>
    <w:tmpl w:val="D708033C"/>
    <w:lvl w:ilvl="0" w:tplc="03841C8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F4A3E"/>
    <w:multiLevelType w:val="hybridMultilevel"/>
    <w:tmpl w:val="E43A3A34"/>
    <w:lvl w:ilvl="0" w:tplc="A7501A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56387A53"/>
    <w:multiLevelType w:val="hybridMultilevel"/>
    <w:tmpl w:val="B9965CBC"/>
    <w:lvl w:ilvl="0" w:tplc="A7501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A3380"/>
    <w:multiLevelType w:val="hybridMultilevel"/>
    <w:tmpl w:val="4614D138"/>
    <w:lvl w:ilvl="0" w:tplc="A7501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37370"/>
    <w:multiLevelType w:val="hybridMultilevel"/>
    <w:tmpl w:val="781AE17A"/>
    <w:lvl w:ilvl="0" w:tplc="A7501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D6DF2"/>
    <w:multiLevelType w:val="hybridMultilevel"/>
    <w:tmpl w:val="F82A0974"/>
    <w:lvl w:ilvl="0" w:tplc="A7501A0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73CF1C5A"/>
    <w:multiLevelType w:val="singleLevel"/>
    <w:tmpl w:val="5C56ECE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18">
    <w:nsid w:val="74CE504B"/>
    <w:multiLevelType w:val="hybridMultilevel"/>
    <w:tmpl w:val="27BE20B4"/>
    <w:lvl w:ilvl="0" w:tplc="A7501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1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18"/>
  </w:num>
  <w:num w:numId="10">
    <w:abstractNumId w:val="14"/>
  </w:num>
  <w:num w:numId="11">
    <w:abstractNumId w:val="5"/>
  </w:num>
  <w:num w:numId="12">
    <w:abstractNumId w:val="7"/>
  </w:num>
  <w:num w:numId="13">
    <w:abstractNumId w:val="16"/>
  </w:num>
  <w:num w:numId="14">
    <w:abstractNumId w:val="4"/>
  </w:num>
  <w:num w:numId="15">
    <w:abstractNumId w:val="1"/>
  </w:num>
  <w:num w:numId="16">
    <w:abstractNumId w:val="13"/>
  </w:num>
  <w:num w:numId="17">
    <w:abstractNumId w:val="2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5154"/>
    <w:rsid w:val="000433BE"/>
    <w:rsid w:val="00066336"/>
    <w:rsid w:val="000A5009"/>
    <w:rsid w:val="000D6B58"/>
    <w:rsid w:val="001005EA"/>
    <w:rsid w:val="00100C46"/>
    <w:rsid w:val="001515A5"/>
    <w:rsid w:val="00191567"/>
    <w:rsid w:val="00192B03"/>
    <w:rsid w:val="001D6D86"/>
    <w:rsid w:val="00261C8C"/>
    <w:rsid w:val="0032420B"/>
    <w:rsid w:val="00352DA5"/>
    <w:rsid w:val="00397C3D"/>
    <w:rsid w:val="003C128B"/>
    <w:rsid w:val="003C3852"/>
    <w:rsid w:val="003E49DA"/>
    <w:rsid w:val="00466D9C"/>
    <w:rsid w:val="00480333"/>
    <w:rsid w:val="00595C3C"/>
    <w:rsid w:val="005B313C"/>
    <w:rsid w:val="00692F03"/>
    <w:rsid w:val="006A1FE5"/>
    <w:rsid w:val="00756171"/>
    <w:rsid w:val="0076136E"/>
    <w:rsid w:val="007C7403"/>
    <w:rsid w:val="0083240E"/>
    <w:rsid w:val="0084157B"/>
    <w:rsid w:val="00875154"/>
    <w:rsid w:val="008A1983"/>
    <w:rsid w:val="008F16FA"/>
    <w:rsid w:val="00997363"/>
    <w:rsid w:val="009F10E5"/>
    <w:rsid w:val="00A03ADD"/>
    <w:rsid w:val="00A66507"/>
    <w:rsid w:val="00AD020D"/>
    <w:rsid w:val="00AD289A"/>
    <w:rsid w:val="00AF4D9F"/>
    <w:rsid w:val="00B07DF5"/>
    <w:rsid w:val="00B261D9"/>
    <w:rsid w:val="00B44694"/>
    <w:rsid w:val="00B56B5B"/>
    <w:rsid w:val="00B9769A"/>
    <w:rsid w:val="00BA21FA"/>
    <w:rsid w:val="00BB6D00"/>
    <w:rsid w:val="00BD3E14"/>
    <w:rsid w:val="00BF5180"/>
    <w:rsid w:val="00C333E5"/>
    <w:rsid w:val="00CB35CC"/>
    <w:rsid w:val="00D21BEE"/>
    <w:rsid w:val="00D30091"/>
    <w:rsid w:val="00D61A06"/>
    <w:rsid w:val="00DA086E"/>
    <w:rsid w:val="00DF5CDD"/>
    <w:rsid w:val="00E31EBB"/>
    <w:rsid w:val="00EB5287"/>
    <w:rsid w:val="00EF2C94"/>
    <w:rsid w:val="00F23EB9"/>
    <w:rsid w:val="00F47ABD"/>
    <w:rsid w:val="00F743FF"/>
    <w:rsid w:val="00FE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1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5154"/>
    <w:pPr>
      <w:spacing w:before="113" w:after="15" w:line="240" w:lineRule="auto"/>
      <w:ind w:left="113" w:firstLine="284"/>
    </w:pPr>
    <w:rPr>
      <w:rFonts w:ascii="Arial" w:eastAsia="Times New Roman" w:hAnsi="Arial" w:cs="Arial"/>
      <w:color w:val="663300"/>
      <w:sz w:val="23"/>
      <w:szCs w:val="23"/>
    </w:rPr>
  </w:style>
  <w:style w:type="paragraph" w:styleId="a5">
    <w:name w:val="List"/>
    <w:basedOn w:val="a"/>
    <w:uiPriority w:val="99"/>
    <w:semiHidden/>
    <w:unhideWhenUsed/>
    <w:rsid w:val="0087515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7515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75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7515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751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75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751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semiHidden/>
    <w:rsid w:val="00875154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МОН основной"/>
    <w:basedOn w:val="a"/>
    <w:uiPriority w:val="99"/>
    <w:rsid w:val="008751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semiHidden/>
    <w:rsid w:val="008751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5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18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F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51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log.consultant.ru/doc11185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7B0BB-5377-44FD-9986-AD7A6D61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22</Pages>
  <Words>7353</Words>
  <Characters>41917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34</cp:revision>
  <cp:lastPrinted>2015-10-29T01:29:00Z</cp:lastPrinted>
  <dcterms:created xsi:type="dcterms:W3CDTF">2015-10-14T22:31:00Z</dcterms:created>
  <dcterms:modified xsi:type="dcterms:W3CDTF">2015-10-29T01:31:00Z</dcterms:modified>
</cp:coreProperties>
</file>